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CEA12" w14:textId="77777777" w:rsidR="001550D1" w:rsidRDefault="000874B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22C85B1" wp14:editId="51117FE9">
                <wp:simplePos x="0" y="0"/>
                <wp:positionH relativeFrom="column">
                  <wp:posOffset>-274320</wp:posOffset>
                </wp:positionH>
                <wp:positionV relativeFrom="paragraph">
                  <wp:posOffset>7136296</wp:posOffset>
                </wp:positionV>
                <wp:extent cx="7151370" cy="1979874"/>
                <wp:effectExtent l="0" t="0" r="11430" b="2095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370" cy="1979874"/>
                          <a:chOff x="0" y="0"/>
                          <a:chExt cx="7151370" cy="1801002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7151370" cy="180100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C1A296" w14:textId="77777777" w:rsidR="00230E3C" w:rsidRDefault="00230E3C" w:rsidP="00230E3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2529" y="130629"/>
                            <a:ext cx="6973570" cy="15076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CA50E" w14:textId="77777777" w:rsidR="00230E3C" w:rsidRPr="00844892" w:rsidRDefault="00230E3C" w:rsidP="00230E3C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Timescales</w:t>
                              </w:r>
                            </w:p>
                            <w:p w14:paraId="13A4C701" w14:textId="77777777" w:rsidR="00230E3C" w:rsidRPr="00230E3C" w:rsidRDefault="00230E3C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230E3C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The initial TAF meeting should take place as soon as possible. </w:t>
                              </w:r>
                            </w:p>
                            <w:p w14:paraId="33733EB1" w14:textId="77777777" w:rsidR="00230E3C" w:rsidRPr="00230E3C" w:rsidRDefault="00230E3C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230E3C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The Team Around the Family should </w:t>
                              </w:r>
                              <w:r w:rsidR="000874B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collectively </w:t>
                              </w:r>
                              <w:r w:rsidRPr="00230E3C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agree the first review date at the initial </w:t>
                              </w:r>
                              <w:r w:rsidR="000874B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TAF</w:t>
                              </w:r>
                              <w:r w:rsidRPr="00230E3C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. Dates will vary depending on circumstances. </w:t>
                              </w:r>
                            </w:p>
                            <w:p w14:paraId="6738D128" w14:textId="77777777" w:rsidR="00230E3C" w:rsidRPr="00230E3C" w:rsidRDefault="000874BB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Timescales between TAFs could be between 2 weeks and 3 months depending on the needs of the family</w:t>
                              </w:r>
                            </w:p>
                            <w:p w14:paraId="09BCE8F7" w14:textId="77777777" w:rsidR="00E615B4" w:rsidRDefault="00230E3C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30E3C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At each review, consider closure if the identified needs have been met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C85B1" id="Group 1" o:spid="_x0000_s1026" style="position:absolute;margin-left:-21.6pt;margin-top:561.9pt;width:563.1pt;height:155.9pt;z-index:251672064;mso-height-relative:margin" coordsize="71513,1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">
                <v:rect id="Rectangle 22" o:spid="_x0000_s1027" style="position:absolute;width:71513;height:18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" fillcolor="#7f7f7f [1612]" strokecolor="#7f7f7f [1612]" strokeweight="2pt">
                  <v:textbox>
                    <w:txbxContent>
                      <w:p w14:paraId="64C1A296" w14:textId="77777777" w:rsidR="00230E3C" w:rsidRDefault="00230E3C" w:rsidP="00230E3C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925;top:1306;width:69735;height:15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" fillcolor="white [3201]" strokecolor="white [3212]" strokeweight=".5pt">
                  <v:textbox>
                    <w:txbxContent>
                      <w:p w14:paraId="298CA50E" w14:textId="77777777" w:rsidR="00230E3C" w:rsidRPr="00844892" w:rsidRDefault="00230E3C" w:rsidP="00230E3C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Timescales</w:t>
                        </w:r>
                      </w:p>
                      <w:p w14:paraId="13A4C701" w14:textId="77777777" w:rsidR="00230E3C" w:rsidRPr="00230E3C" w:rsidRDefault="00230E3C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230E3C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The initial TAF meeting should take place as soon as possible. </w:t>
                        </w:r>
                      </w:p>
                      <w:p w14:paraId="33733EB1" w14:textId="77777777" w:rsidR="00230E3C" w:rsidRPr="00230E3C" w:rsidRDefault="00230E3C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230E3C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The Team Around the Family should </w:t>
                        </w:r>
                        <w:r w:rsidR="000874B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collectively </w:t>
                        </w:r>
                        <w:r w:rsidRPr="00230E3C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agree the first review date at the initial </w:t>
                        </w:r>
                        <w:r w:rsidR="000874B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TAF</w:t>
                        </w:r>
                        <w:r w:rsidRPr="00230E3C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. Dates will vary depending on circumstances. </w:t>
                        </w:r>
                      </w:p>
                      <w:p w14:paraId="6738D128" w14:textId="77777777" w:rsidR="00230E3C" w:rsidRPr="00230E3C" w:rsidRDefault="000874BB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Timescales between TAFs could be between 2 weeks and 3 months depending on the needs of the family</w:t>
                        </w:r>
                      </w:p>
                      <w:p w14:paraId="09BCE8F7" w14:textId="77777777" w:rsidR="00E615B4" w:rsidRDefault="00230E3C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</w:pPr>
                        <w:r w:rsidRPr="00230E3C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At each review, consider closure if the identified needs have been met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90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764F8B8" wp14:editId="67A673F9">
                <wp:simplePos x="0" y="0"/>
                <wp:positionH relativeFrom="column">
                  <wp:posOffset>-226612</wp:posOffset>
                </wp:positionH>
                <wp:positionV relativeFrom="paragraph">
                  <wp:posOffset>1530626</wp:posOffset>
                </wp:positionV>
                <wp:extent cx="7086600" cy="1717482"/>
                <wp:effectExtent l="0" t="0" r="19050" b="1651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717482"/>
                          <a:chOff x="0" y="-1"/>
                          <a:chExt cx="7086600" cy="1291262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-1"/>
                            <a:ext cx="7086600" cy="129126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4A2188" w14:textId="77777777" w:rsidR="00E615B4" w:rsidRDefault="00E615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9060" y="68565"/>
                            <a:ext cx="6873240" cy="1161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AA4688" w14:textId="77777777" w:rsidR="0074790B" w:rsidRDefault="00E615B4" w:rsidP="0074790B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Before the TAF Meeting</w:t>
                              </w:r>
                            </w:p>
                            <w:p w14:paraId="1D609684" w14:textId="77777777" w:rsidR="00E615B4" w:rsidRPr="0074790B" w:rsidRDefault="00AB512A" w:rsidP="0074790B">
                              <w:pPr>
                                <w:jc w:val="center"/>
                                <w:rPr>
                                  <w:rFonts w:ascii="MetaBold-Roman" w:hAnsi="MetaBold-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 person 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who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 family trusts can discuss with the family the benefits of having a TAF, (there 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are both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parent </w:t>
                              </w:r>
                              <w:r w:rsidR="0074790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and young person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handout</w:t>
                              </w:r>
                              <w:r w:rsidR="0074790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on the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Effective Support website). Liaising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 family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discuss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who should attend, 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and agree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 suitable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date, time and venue with them. Practitioners who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are invited and 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cannot attend should provide apo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logies and 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 brief update repo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rt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74790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Where parents have agreed to a TAF meeting with other professionals it is best practice to ca</w:t>
                              </w:r>
                              <w:r w:rsidR="00743FBA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pture the agreement in writing.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4F8B8" id="Group 20" o:spid="_x0000_s1029" style="position:absolute;margin-left:-17.85pt;margin-top:120.5pt;width:558pt;height:135.25pt;z-index:251644416;mso-height-relative:margin" coordorigin="" coordsize="70866,1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">
                <v:rect id="Rectangle 10" o:spid="_x0000_s1030" style="position:absolute;width:70866;height:12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" fillcolor="#7f7f7f [1612]" strokecolor="#7f7f7f [1612]" strokeweight="2pt">
                  <v:textbox>
                    <w:txbxContent>
                      <w:p w14:paraId="124A2188" w14:textId="77777777" w:rsidR="00E615B4" w:rsidRDefault="00E615B4"/>
                    </w:txbxContent>
                  </v:textbox>
                </v:rect>
                <v:shape id="Text Box 13" o:spid="_x0000_s1031" type="#_x0000_t202" style="position:absolute;left:990;top:685;width:68733;height:1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14:paraId="16AA4688" w14:textId="77777777" w:rsidR="0074790B" w:rsidRDefault="00E615B4" w:rsidP="0074790B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Before the TAF Meeting</w:t>
                        </w:r>
                      </w:p>
                      <w:p w14:paraId="1D609684" w14:textId="77777777" w:rsidR="00E615B4" w:rsidRPr="0074790B" w:rsidRDefault="00AB512A" w:rsidP="0074790B">
                        <w:pPr>
                          <w:jc w:val="center"/>
                          <w:rPr>
                            <w:rFonts w:ascii="MetaBold-Roman" w:hAnsi="MetaBold-Roman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 person 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who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 family trusts can discuss with the family the benefits of having a TAF, (there 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are both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parent </w:t>
                        </w:r>
                        <w:r w:rsidR="0074790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and young person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handout</w:t>
                        </w:r>
                        <w:r w:rsidR="0074790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on the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Effective Support website). Liaising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with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 family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,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discuss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who should attend, 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and agree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 suitable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date, time and venue with them. Practitioners who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are invited and 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cannot attend should provide apo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logies and 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 brief update repo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rt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.</w:t>
                        </w:r>
                        <w:r w:rsidR="0074790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Where parents have agreed to a TAF meeting with other professionals it is best practice to ca</w:t>
                        </w:r>
                        <w:r w:rsidR="00743FBA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pture the agreement in writing.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90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7BBFC15" wp14:editId="01C2AFAA">
                <wp:simplePos x="0" y="0"/>
                <wp:positionH relativeFrom="column">
                  <wp:posOffset>-242515</wp:posOffset>
                </wp:positionH>
                <wp:positionV relativeFrom="paragraph">
                  <wp:posOffset>3351474</wp:posOffset>
                </wp:positionV>
                <wp:extent cx="7099935" cy="3640622"/>
                <wp:effectExtent l="0" t="0" r="24765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935" cy="3640622"/>
                          <a:chOff x="0" y="22138"/>
                          <a:chExt cx="7086600" cy="73488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22138"/>
                            <a:ext cx="7086600" cy="7348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EA89AD" w14:textId="77777777" w:rsidR="00E615B4" w:rsidRDefault="00E615B4" w:rsidP="00E615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9060" y="55840"/>
                            <a:ext cx="6873240" cy="6727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A481E2" w14:textId="77777777" w:rsidR="00E615B4" w:rsidRPr="00844892" w:rsidRDefault="00E615B4" w:rsidP="00E615B4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At the TAF Meeting</w:t>
                              </w:r>
                            </w:p>
                            <w:p w14:paraId="601791B8" w14:textId="77777777" w:rsidR="004C60F5" w:rsidRDefault="004C60F5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Do not have a pre-meet with other professionals, particularly when the family are waiting</w:t>
                              </w:r>
                            </w:p>
                            <w:p w14:paraId="033E18CA" w14:textId="77777777" w:rsidR="00E615B4" w:rsidRP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Welcome, introductions and apologies</w:t>
                              </w:r>
                              <w:r w:rsidR="004C60F5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, avoid all professionals having laptops open in front of them</w:t>
                              </w:r>
                            </w:p>
                            <w:p w14:paraId="0049A1CD" w14:textId="77777777" w:rsidR="00E615B4" w:rsidRP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Discuss confidentiality - if a child or young person is present, explain in a way that they will understand. Have a copy of the consent statement available.</w:t>
                              </w:r>
                            </w:p>
                            <w:p w14:paraId="23D0F398" w14:textId="77777777" w:rsidR="00E615B4" w:rsidRPr="00E615B4" w:rsidRDefault="004C60F5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Ask each member of the family present for an update</w:t>
                              </w:r>
                            </w:p>
                            <w:p w14:paraId="221DC896" w14:textId="77777777" w:rsidR="00E615B4" w:rsidRP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Update from practitioners (if this is the first TAF meeting,</w:t>
                              </w:r>
                              <w:r w:rsidR="000874B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the Co-ordinator should provide</w:t>
                              </w: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an overview o</w:t>
                              </w:r>
                              <w:r w:rsidR="000874BB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f why the Early Help Plan</w:t>
                              </w: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 was undertaken, as well as the strengths, current needs and expectations of the family)</w:t>
                              </w:r>
                            </w:p>
                            <w:p w14:paraId="6BA4D8D0" w14:textId="77777777" w:rsidR="00E615B4" w:rsidRP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eview of the latest action plan (only applies to review meetings)</w:t>
                              </w:r>
                            </w:p>
                            <w:p w14:paraId="2E1E97DA" w14:textId="77777777" w:rsidR="00E615B4" w:rsidRP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Agree new actions</w:t>
                              </w:r>
                            </w:p>
                            <w:p w14:paraId="66B45C70" w14:textId="77777777" w:rsidR="00E615B4" w:rsidRP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Agree next steps </w:t>
                              </w:r>
                              <w:r w:rsidR="004C60F5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making any arrangements for a further TAF before everyone leaves</w:t>
                              </w:r>
                              <w:r w:rsidR="004C60F5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closure, review meetings, etc.)</w:t>
                              </w:r>
                            </w:p>
                            <w:p w14:paraId="304B1126" w14:textId="2AE800F8" w:rsidR="00E615B4" w:rsidRPr="00E615B4" w:rsidRDefault="000874BB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A practitioner other than the TAF </w:t>
                              </w:r>
                              <w:r w:rsidR="004C60F5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Co-ordinator</w:t>
                              </w:r>
                              <w:r w:rsidR="00E615B4"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shoul</w:t>
                              </w:r>
                              <w:r w:rsidR="004C60F5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d take the notes of the meeting on the </w:t>
                              </w:r>
                              <w:hyperlink r:id="rId8" w:history="1">
                                <w:r w:rsidR="00AE49D3">
                                  <w:rPr>
                                    <w:rStyle w:val="Hyperlink"/>
                                  </w:rPr>
                                  <w:t>TAF template</w:t>
                                </w:r>
                              </w:hyperlink>
                              <w:r w:rsidR="00AE49D3"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4C60F5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="004C60F5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in the Effective Support Guidance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BFC15" id="Group 14" o:spid="_x0000_s1032" style="position:absolute;margin-left:-19.1pt;margin-top:263.9pt;width:559.05pt;height:286.65pt;z-index:251652608;mso-width-relative:margin;mso-height-relative:margin" coordorigin=",221" coordsize="70866,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">
                <v:rect id="Rectangle 15" o:spid="_x0000_s1033" style="position:absolute;top:221;width:70866;height:7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" fillcolor="#7f7f7f [1612]" strokecolor="#7f7f7f [1612]" strokeweight="2pt">
                  <v:textbox>
                    <w:txbxContent>
                      <w:p w14:paraId="13EA89AD" w14:textId="77777777" w:rsidR="00E615B4" w:rsidRDefault="00E615B4" w:rsidP="00E615B4"/>
                    </w:txbxContent>
                  </v:textbox>
                </v:rect>
                <v:shape id="Text Box 16" o:spid="_x0000_s1034" type="#_x0000_t202" style="position:absolute;left:990;top:558;width:68733;height:6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" fillcolor="white [3201]" strokecolor="white [3212]" strokeweight=".5pt">
                  <v:textbox>
                    <w:txbxContent>
                      <w:p w14:paraId="36A481E2" w14:textId="77777777" w:rsidR="00E615B4" w:rsidRPr="00844892" w:rsidRDefault="00E615B4" w:rsidP="00E615B4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At the TAF Meeting</w:t>
                        </w:r>
                      </w:p>
                      <w:p w14:paraId="601791B8" w14:textId="77777777" w:rsidR="004C60F5" w:rsidRDefault="004C60F5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Do not have a pre-meet with other professionals, particularly when the family are waiting</w:t>
                        </w:r>
                      </w:p>
                      <w:p w14:paraId="033E18CA" w14:textId="77777777" w:rsidR="00E615B4" w:rsidRP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Welcome, introductions and apologies</w:t>
                        </w:r>
                        <w:r w:rsidR="004C60F5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, avoid all professionals having laptops open in front of them</w:t>
                        </w:r>
                      </w:p>
                      <w:p w14:paraId="0049A1CD" w14:textId="77777777" w:rsidR="00E615B4" w:rsidRP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Discuss confidentiality - if a child or young person is present, explain in a way that they will understand. Have a copy of the consent statement available.</w:t>
                        </w:r>
                      </w:p>
                      <w:p w14:paraId="23D0F398" w14:textId="77777777" w:rsidR="00E615B4" w:rsidRPr="00E615B4" w:rsidRDefault="004C60F5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Ask each member of the family present for an update</w:t>
                        </w:r>
                      </w:p>
                      <w:p w14:paraId="221DC896" w14:textId="77777777" w:rsidR="00E615B4" w:rsidRP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Update from practitioners (if this is the first TAF meeting,</w:t>
                        </w:r>
                        <w:r w:rsidR="000874B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the Co-ordinator should provide</w:t>
                        </w: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an overview o</w:t>
                        </w:r>
                        <w:r w:rsidR="000874BB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f why the Early Help Plan</w:t>
                        </w: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 was undertaken, as well as the strengths, current needs and expectations of the family)</w:t>
                        </w:r>
                      </w:p>
                      <w:p w14:paraId="6BA4D8D0" w14:textId="77777777" w:rsidR="00E615B4" w:rsidRP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R</w:t>
                        </w: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eview of the latest action plan (only applies to review meetings)</w:t>
                        </w:r>
                      </w:p>
                      <w:p w14:paraId="2E1E97DA" w14:textId="77777777" w:rsidR="00E615B4" w:rsidRP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Agree new actions</w:t>
                        </w:r>
                      </w:p>
                      <w:p w14:paraId="66B45C70" w14:textId="77777777" w:rsidR="00E615B4" w:rsidRP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Agree next steps </w:t>
                        </w:r>
                        <w:r w:rsidR="004C60F5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making any arrangements for a further TAF before everyone leaves</w:t>
                        </w:r>
                        <w:r w:rsidR="004C60F5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(</w:t>
                        </w: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closure, review meetings, etc.)</w:t>
                        </w:r>
                      </w:p>
                      <w:p w14:paraId="304B1126" w14:textId="2AE800F8" w:rsidR="00E615B4" w:rsidRPr="00E615B4" w:rsidRDefault="000874BB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A practitioner other than the TAF </w:t>
                        </w:r>
                        <w:r w:rsidR="004C60F5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Co-ordinator</w:t>
                        </w:r>
                        <w:r w:rsidR="00E615B4"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shoul</w:t>
                        </w:r>
                        <w:r w:rsidR="004C60F5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d take the notes of the meeting on the </w:t>
                        </w:r>
                        <w:hyperlink r:id="rId9" w:history="1">
                          <w:r w:rsidR="00AE49D3">
                            <w:rPr>
                              <w:rStyle w:val="Hyperlink"/>
                            </w:rPr>
                            <w:t>TAF template</w:t>
                          </w:r>
                        </w:hyperlink>
                        <w:r w:rsidR="00AE49D3">
                          <w:t xml:space="preserve"> </w:t>
                        </w:r>
                        <w:bookmarkStart w:id="1" w:name="_GoBack"/>
                        <w:bookmarkEnd w:id="1"/>
                        <w:r w:rsidR="004C60F5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with</w:t>
                        </w:r>
                        <w:r w:rsidR="004C60F5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in the Effective Support Guidance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90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4D9ADF4" wp14:editId="4DF32F07">
                <wp:simplePos x="0" y="0"/>
                <wp:positionH relativeFrom="column">
                  <wp:posOffset>-226612</wp:posOffset>
                </wp:positionH>
                <wp:positionV relativeFrom="paragraph">
                  <wp:posOffset>711642</wp:posOffset>
                </wp:positionV>
                <wp:extent cx="7086600" cy="787179"/>
                <wp:effectExtent l="0" t="0" r="19050" b="133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787179"/>
                          <a:chOff x="0" y="0"/>
                          <a:chExt cx="7086600" cy="878609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29541"/>
                            <a:ext cx="7086600" cy="64685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9060" y="0"/>
                            <a:ext cx="6873240" cy="87860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42565"/>
                            <a:ext cx="7086600" cy="688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61A0B" w14:textId="77777777" w:rsidR="00E615B4" w:rsidRPr="00E615B4" w:rsidRDefault="00E615B4" w:rsidP="00E615B4">
                              <w:pPr>
                                <w:pStyle w:val="NoSpacing"/>
                                <w:jc w:val="center"/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  <w:t>Brief Overview</w:t>
                              </w:r>
                            </w:p>
                            <w:p w14:paraId="2BB1F356" w14:textId="77777777" w:rsidR="00E615B4" w:rsidRPr="00981B56" w:rsidRDefault="00E615B4" w:rsidP="00E615B4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A Team Around the Family (TAF) meeting shou</w:t>
                              </w:r>
                              <w:r w:rsidR="00503CF3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 xml:space="preserve">ld take place when a concern </w:t>
                              </w:r>
                              <w:r w:rsidRPr="00E615B4"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identifies the need for a multi-agency response. It provides the opportunity to discuss how additional needs can be met</w:t>
                              </w:r>
                              <w:r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9ADF4" id="Group 9" o:spid="_x0000_s1035" style="position:absolute;margin-left:-17.85pt;margin-top:56.05pt;width:558pt;height:62pt;z-index:251663872;mso-height-relative:margin" coordsize="70866,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">
                <v:rect id="Rectangle 4" o:spid="_x0000_s1036" style="position:absolute;top:1295;width:70866;height:6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" fillcolor="#daeef3 [664]" strokecolor="#daeef3 [664]" strokeweight="2pt"/>
                <v:rect id="Rectangle 5" o:spid="_x0000_s1037" style="position:absolute;left:990;width:68733;height:8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" fillcolor="#daeef3 [664]" strokecolor="#daeef3 [664]" strokeweight="2pt"/>
                <v:shape id="Text Box 7" o:spid="_x0000_s1038" type="#_x0000_t202" style="position:absolute;top:425;width:70866;height:6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7D61A0B" w14:textId="77777777" w:rsidR="00E615B4" w:rsidRPr="00E615B4" w:rsidRDefault="00E615B4" w:rsidP="00E615B4">
                        <w:pPr>
                          <w:pStyle w:val="NoSpacing"/>
                          <w:jc w:val="center"/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  <w:t>Brief Overview</w:t>
                        </w:r>
                      </w:p>
                      <w:p w14:paraId="2BB1F356" w14:textId="77777777" w:rsidR="00E615B4" w:rsidRPr="00981B56" w:rsidRDefault="00E615B4" w:rsidP="00E615B4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A Team Around the Family (TAF) meeting shou</w:t>
                        </w:r>
                        <w:r w:rsidR="00503CF3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 xml:space="preserve">ld take place when a concern </w:t>
                        </w:r>
                        <w:r w:rsidRPr="00E615B4"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identifies the need for a multi-agency response. It provides the opportunity to discuss how additional needs can be met</w:t>
                        </w:r>
                        <w:r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142">
        <w:rPr>
          <w:noProof/>
          <w:lang w:eastAsia="en-GB"/>
        </w:rPr>
        <w:drawing>
          <wp:anchor distT="0" distB="0" distL="114300" distR="114300" simplePos="0" relativeHeight="251670016" behindDoc="0" locked="0" layoutInCell="1" allowOverlap="1" wp14:anchorId="055FF1AB" wp14:editId="4CC6E398">
            <wp:simplePos x="0" y="0"/>
            <wp:positionH relativeFrom="column">
              <wp:posOffset>6504940</wp:posOffset>
            </wp:positionH>
            <wp:positionV relativeFrom="paragraph">
              <wp:posOffset>9241155</wp:posOffset>
            </wp:positionV>
            <wp:extent cx="461645" cy="883920"/>
            <wp:effectExtent l="0" t="0" r="0" b="0"/>
            <wp:wrapTight wrapText="bothSides">
              <wp:wrapPolygon edited="0">
                <wp:start x="0" y="0"/>
                <wp:lineTo x="0" y="20948"/>
                <wp:lineTo x="20501" y="20948"/>
                <wp:lineTo x="2050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b imag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A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161A16" wp14:editId="3BF365A1">
                <wp:simplePos x="0" y="0"/>
                <wp:positionH relativeFrom="column">
                  <wp:posOffset>-207645</wp:posOffset>
                </wp:positionH>
                <wp:positionV relativeFrom="paragraph">
                  <wp:posOffset>26670</wp:posOffset>
                </wp:positionV>
                <wp:extent cx="7086600" cy="531495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314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0B1B6" w14:textId="77777777" w:rsidR="00E615B4" w:rsidRPr="00844892" w:rsidRDefault="00E615B4" w:rsidP="00657DAA">
                            <w:pPr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 xml:space="preserve">How do </w:t>
                            </w:r>
                            <w:r w:rsidR="00194CAD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I</w:t>
                            </w:r>
                            <w:r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 xml:space="preserve"> hold a T</w:t>
                            </w:r>
                            <w:r w:rsidR="00657DAA"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 xml:space="preserve">eam </w:t>
                            </w:r>
                            <w:r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A</w:t>
                            </w:r>
                            <w:r w:rsidR="00657DAA"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 xml:space="preserve">round the </w:t>
                            </w:r>
                            <w:r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F</w:t>
                            </w:r>
                            <w:r w:rsidR="00657DAA" w:rsidRP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amily</w:t>
                            </w:r>
                            <w:r w:rsid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8"/>
                                <w:szCs w:val="48"/>
                              </w:rPr>
                              <w:t xml:space="preserve"> meeting?</w:t>
                            </w:r>
                            <w:r w:rsid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657DAA"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mmmmmmmeemeetingMeeting</w:t>
                            </w:r>
                            <w:proofErr w:type="spellEnd"/>
                            <w:r w:rsidRPr="00844892">
                              <w:rPr>
                                <w:rFonts w:ascii="MetaBold-Roman" w:hAnsi="MetaBold-Roman"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61A16" id="Rectangle 2" o:spid="_x0000_s1039" style="position:absolute;margin-left:-16.35pt;margin-top:2.1pt;width:558pt;height:41.8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" fillcolor="#f2f2f2" strokecolor="#7f7f7f [1612]" strokeweight="2pt">
                <v:textbox>
                  <w:txbxContent>
                    <w:p w14:paraId="3E40B1B6" w14:textId="77777777" w:rsidR="00E615B4" w:rsidRPr="00844892" w:rsidRDefault="00E615B4" w:rsidP="00657DAA">
                      <w:pPr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 xml:space="preserve">How do </w:t>
                      </w:r>
                      <w:r w:rsidR="00194CAD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>I</w:t>
                      </w:r>
                      <w:r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 xml:space="preserve"> hold a T</w:t>
                      </w:r>
                      <w:r w:rsidR="00657DAA"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 xml:space="preserve">eam </w:t>
                      </w:r>
                      <w:r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>A</w:t>
                      </w:r>
                      <w:r w:rsidR="00657DAA"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 xml:space="preserve">round the </w:t>
                      </w:r>
                      <w:r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>F</w:t>
                      </w:r>
                      <w:r w:rsidR="00657DAA" w:rsidRP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>amily</w:t>
                      </w:r>
                      <w:r w:rsidR="00657DAA">
                        <w:rPr>
                          <w:rFonts w:ascii="MetaBold-Roman" w:hAnsi="MetaBold-Roman"/>
                          <w:color w:val="31849B" w:themeColor="accent5" w:themeShade="BF"/>
                          <w:sz w:val="48"/>
                          <w:szCs w:val="48"/>
                        </w:rPr>
                        <w:t xml:space="preserve"> meeting?</w:t>
                      </w:r>
                      <w:r w:rsidR="00657DAA"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657DAA"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  <w:t>mmmmmmmeemeetingMeeting</w:t>
                      </w:r>
                      <w:proofErr w:type="spellEnd"/>
                      <w:r w:rsidRPr="00844892">
                        <w:rPr>
                          <w:rFonts w:ascii="MetaBold-Roman" w:hAnsi="MetaBold-Roman"/>
                          <w:color w:val="31849B" w:themeColor="accent5" w:themeShade="BF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D1AB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8EAEB4" wp14:editId="13D0E15F">
                <wp:simplePos x="0" y="0"/>
                <wp:positionH relativeFrom="column">
                  <wp:posOffset>-392974</wp:posOffset>
                </wp:positionH>
                <wp:positionV relativeFrom="paragraph">
                  <wp:posOffset>-394063</wp:posOffset>
                </wp:positionV>
                <wp:extent cx="1729740" cy="3124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8ABCA" w14:textId="77777777" w:rsidR="007D1ABD" w:rsidRDefault="007D1ABD" w:rsidP="007D1ABD">
                            <w:pPr>
                              <w:jc w:val="center"/>
                              <w:rPr>
                                <w:rFonts w:ascii="MetaBold-Roman" w:hAnsi="MetaBold-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taBold-Roman" w:hAnsi="MetaBold-Roman"/>
                                <w:color w:val="31849B"/>
                                <w:sz w:val="28"/>
                                <w:szCs w:val="28"/>
                              </w:rPr>
                              <w:t>Practitioner’s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EAEB4" id="Rectangle 3" o:spid="_x0000_s1040" style="position:absolute;margin-left:-30.95pt;margin-top:-31.05pt;width:136.2pt;height:24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" filled="f" strokecolor="#7f7f7f [1612]" strokeweight="2pt">
                <v:textbox>
                  <w:txbxContent>
                    <w:p w14:paraId="1F38ABCA" w14:textId="77777777" w:rsidR="007D1ABD" w:rsidRDefault="007D1ABD" w:rsidP="007D1ABD">
                      <w:pPr>
                        <w:jc w:val="center"/>
                        <w:rPr>
                          <w:rFonts w:ascii="MetaBold-Roman" w:hAnsi="MetaBold-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etaBold-Roman" w:hAnsi="MetaBold-Roman"/>
                          <w:color w:val="31849B"/>
                          <w:sz w:val="28"/>
                          <w:szCs w:val="28"/>
                        </w:rPr>
                        <w:t>Practitioner’s Guide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50D1" w:rsidSect="00696142"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FCA67" w14:textId="77777777" w:rsidR="00696142" w:rsidRDefault="00696142" w:rsidP="00696142">
      <w:pPr>
        <w:spacing w:after="0" w:line="240" w:lineRule="auto"/>
      </w:pPr>
      <w:r>
        <w:separator/>
      </w:r>
    </w:p>
  </w:endnote>
  <w:endnote w:type="continuationSeparator" w:id="0">
    <w:p w14:paraId="0FE188E6" w14:textId="77777777" w:rsidR="00696142" w:rsidRDefault="00696142" w:rsidP="0069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D51B6" w14:textId="77777777" w:rsidR="00696142" w:rsidRDefault="00696142">
    <w:pPr>
      <w:pStyle w:val="Footer"/>
    </w:pPr>
    <w:r w:rsidRPr="00241BFC">
      <w:t xml:space="preserve">Contact </w:t>
    </w:r>
    <w:hyperlink r:id="rId1" w:history="1">
      <w:r w:rsidRPr="00C268D6">
        <w:rPr>
          <w:rStyle w:val="Hyperlink"/>
        </w:rPr>
        <w:t>TAFSO@essex.gov.uk</w:t>
      </w:r>
    </w:hyperlink>
    <w:r>
      <w:t xml:space="preserve"> </w:t>
    </w:r>
    <w:r w:rsidRPr="00241BFC">
      <w:t>for Early Help support, Ring 0345 6037627 for a consultation with a Social Worker</w:t>
    </w:r>
  </w:p>
  <w:p w14:paraId="0444A04B" w14:textId="77777777" w:rsidR="00696142" w:rsidRDefault="00696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2B2E8" w14:textId="77777777" w:rsidR="00696142" w:rsidRDefault="00696142" w:rsidP="00696142">
      <w:pPr>
        <w:spacing w:after="0" w:line="240" w:lineRule="auto"/>
      </w:pPr>
      <w:r>
        <w:separator/>
      </w:r>
    </w:p>
  </w:footnote>
  <w:footnote w:type="continuationSeparator" w:id="0">
    <w:p w14:paraId="0D82D5E2" w14:textId="77777777" w:rsidR="00696142" w:rsidRDefault="00696142" w:rsidP="0069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95F65"/>
    <w:multiLevelType w:val="hybridMultilevel"/>
    <w:tmpl w:val="FEF4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B"/>
    <w:rsid w:val="000874BB"/>
    <w:rsid w:val="00143B6E"/>
    <w:rsid w:val="001550D1"/>
    <w:rsid w:val="00175179"/>
    <w:rsid w:val="00194CAD"/>
    <w:rsid w:val="00230E3C"/>
    <w:rsid w:val="002F3A0D"/>
    <w:rsid w:val="003A2CEC"/>
    <w:rsid w:val="003B1F74"/>
    <w:rsid w:val="003C7C8D"/>
    <w:rsid w:val="00403401"/>
    <w:rsid w:val="004C60F5"/>
    <w:rsid w:val="00503CF3"/>
    <w:rsid w:val="005D76D2"/>
    <w:rsid w:val="00637157"/>
    <w:rsid w:val="00657DAA"/>
    <w:rsid w:val="00696142"/>
    <w:rsid w:val="00737E54"/>
    <w:rsid w:val="00743FBA"/>
    <w:rsid w:val="0074790B"/>
    <w:rsid w:val="0075630B"/>
    <w:rsid w:val="007D1ABD"/>
    <w:rsid w:val="00844892"/>
    <w:rsid w:val="00981B56"/>
    <w:rsid w:val="00AB512A"/>
    <w:rsid w:val="00AE49D3"/>
    <w:rsid w:val="00BA56BB"/>
    <w:rsid w:val="00C36D66"/>
    <w:rsid w:val="00C5653B"/>
    <w:rsid w:val="00CF1525"/>
    <w:rsid w:val="00D9472B"/>
    <w:rsid w:val="00DC2C03"/>
    <w:rsid w:val="00E15D17"/>
    <w:rsid w:val="00E3273D"/>
    <w:rsid w:val="00E615B4"/>
    <w:rsid w:val="00E970E7"/>
    <w:rsid w:val="00EC047E"/>
    <w:rsid w:val="00F24D48"/>
    <w:rsid w:val="00F9030C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4b4b4"/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71A85FF7"/>
  <w15:docId w15:val="{23932000-9CBF-42FD-9568-B6B6AB0F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B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C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52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character" w:styleId="FollowedHyperlink">
    <w:name w:val="FollowedHyperlink"/>
    <w:basedOn w:val="DefaultParagraphFont"/>
    <w:uiPriority w:val="99"/>
    <w:semiHidden/>
    <w:unhideWhenUsed/>
    <w:rsid w:val="0074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essexeffectivesupport.org.uk%2Fmedia%2F1125%2Ftaf-jan-20.docx&amp;data=02%7C01%7C%7C9222e1ae452b431634e408d7a33e4262%7Ca8b4324f155c4215a0f17ed8cc9a992f%7C0%7C0%7C637157360100457124&amp;sdata=ezqlrgKIAi%2FYEKZkouIswS8ldWr97xbqNWH4NqBYrH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essexeffectivesupport.org.uk%2Fmedia%2F1125%2Ftaf-jan-20.docx&amp;data=02%7C01%7C%7C9222e1ae452b431634e408d7a33e4262%7Ca8b4324f155c4215a0f17ed8cc9a992f%7C0%7C0%7C637157360100457124&amp;sdata=ezqlrgKIAi%2FYEKZkouIswS8ldWr97xbqNWH4NqBYrHU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FSO@e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7799-C3DC-4AC4-99C0-20EB8F3B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gabriel.drinkell</dc:creator>
  <cp:lastModifiedBy>Jo Shea, Team Around the Family Reviewing Officer</cp:lastModifiedBy>
  <cp:revision>3</cp:revision>
  <cp:lastPrinted>2018-11-19T14:37:00Z</cp:lastPrinted>
  <dcterms:created xsi:type="dcterms:W3CDTF">2019-01-22T10:14:00Z</dcterms:created>
  <dcterms:modified xsi:type="dcterms:W3CDTF">2020-03-16T12:49:00Z</dcterms:modified>
</cp:coreProperties>
</file>