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4C1D" w14:textId="77777777" w:rsidR="001550D1" w:rsidRDefault="004A4B87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0DEC169" wp14:editId="3CAEC0EC">
            <wp:simplePos x="0" y="0"/>
            <wp:positionH relativeFrom="column">
              <wp:posOffset>6535420</wp:posOffset>
            </wp:positionH>
            <wp:positionV relativeFrom="paragraph">
              <wp:posOffset>9234170</wp:posOffset>
            </wp:positionV>
            <wp:extent cx="461645" cy="883920"/>
            <wp:effectExtent l="0" t="0" r="0" b="0"/>
            <wp:wrapTight wrapText="bothSides">
              <wp:wrapPolygon edited="0">
                <wp:start x="0" y="0"/>
                <wp:lineTo x="0" y="20948"/>
                <wp:lineTo x="20501" y="20948"/>
                <wp:lineTo x="2050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b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72BE72B" wp14:editId="0A501066">
                <wp:simplePos x="0" y="0"/>
                <wp:positionH relativeFrom="column">
                  <wp:posOffset>-228600</wp:posOffset>
                </wp:positionH>
                <wp:positionV relativeFrom="paragraph">
                  <wp:posOffset>4442460</wp:posOffset>
                </wp:positionV>
                <wp:extent cx="7086600" cy="5158740"/>
                <wp:effectExtent l="0" t="0" r="19050" b="2286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5158740"/>
                          <a:chOff x="0" y="0"/>
                          <a:chExt cx="7086600" cy="12254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7086600" cy="1225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0A945" w14:textId="77777777" w:rsidR="00A333E1" w:rsidRDefault="00A333E1" w:rsidP="0030092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9060" y="22715"/>
                            <a:ext cx="6873240" cy="1174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7C994" w14:textId="77777777" w:rsidR="00A333E1" w:rsidRPr="001E6703" w:rsidRDefault="00A333E1" w:rsidP="0030092E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1E6703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What happens at a TAF Meeting?</w:t>
                              </w:r>
                            </w:p>
                            <w:p w14:paraId="55DCF7C6" w14:textId="77777777" w:rsidR="00A333E1" w:rsidRDefault="00A333E1" w:rsidP="0030092E">
                              <w:p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At a TAF Meeting you should:</w:t>
                              </w:r>
                            </w:p>
                            <w:p w14:paraId="191A4BF0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Share information</w:t>
                              </w:r>
                            </w:p>
                            <w:p w14:paraId="20DFE3F9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Identify actions to address needs and build on strengths</w:t>
                              </w:r>
                            </w:p>
                            <w:p w14:paraId="48397A42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Ensure services are coordinated and do not overlap</w:t>
                              </w:r>
                            </w:p>
                            <w:p w14:paraId="601415A9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Review progress</w:t>
                              </w:r>
                            </w:p>
                            <w:p w14:paraId="7D8FCC82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Where appropriate, agree to consult with and/or refer to other services, and invite them to the next TAF meeting</w:t>
                              </w:r>
                            </w:p>
                            <w:p w14:paraId="10A58872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Identify gaps in support and reflect this in the planning</w:t>
                              </w:r>
                            </w:p>
                            <w:p w14:paraId="39704293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The meeting should be as small as practically possible, so that the child/young person and family members do not feel overwhelmed.</w:t>
                              </w:r>
                            </w:p>
                            <w:p w14:paraId="22B6CDFB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Through discussions at the initial TAF identify a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n appropriate TAF Co-ordinator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A08E216" w14:textId="169E33F3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Members of the TAF are jointly responsible for developing and delivering the packa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ge of support 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including 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capturing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notes</w:t>
                              </w:r>
                              <w:r w:rsidR="008A5F8D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on the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9" w:history="1">
                                <w:r w:rsidR="00532462">
                                  <w:rPr>
                                    <w:rStyle w:val="Hyperlink"/>
                                  </w:rPr>
                                  <w:t xml:space="preserve">TAF template </w:t>
                                </w:r>
                              </w:hyperlink>
                              <w:bookmarkStart w:id="0" w:name="_GoBack"/>
                              <w:bookmarkEnd w:id="0"/>
                            </w:p>
                            <w:p w14:paraId="21D63FE9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Each member is responsible for delivering the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ir assigned actions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of the action plan. Members are also responsible for keeping each other informed about their progress and any concerns.</w:t>
                              </w:r>
                            </w:p>
                            <w:p w14:paraId="335E7FEC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Each member should support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 TAF Co</w:t>
                              </w:r>
                              <w:r w:rsidR="00754E8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-ordinator 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by keeping them informed, providing information and consultation when required, and attending meetings.</w:t>
                              </w:r>
                            </w:p>
                            <w:p w14:paraId="4B5E5601" w14:textId="77777777" w:rsidR="00A333E1" w:rsidRPr="00754CB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Members should contribute constructively when attempting to solve problems or resolve difficulties. The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y should also encourage</w:t>
                              </w:r>
                              <w:r w:rsidRPr="00754CB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families to take an equal role in the process and take a solution focussed approach.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BE72B" id="Group 16" o:spid="_x0000_s1026" style="position:absolute;margin-left:-18pt;margin-top:349.8pt;width:558pt;height:406.2pt;z-index:251668480;mso-width-relative:margin;mso-height-relative:margin" coordsize="70866,1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">
                <v:rect id="Rectangle 17" o:spid="_x0000_s1027" style="position:absolute;width:70866;height:12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" fillcolor="#7f7f7f [1612]" strokecolor="#7f7f7f [1612]" strokeweight="2pt">
                  <v:textbox>
                    <w:txbxContent>
                      <w:p w14:paraId="2970A945" w14:textId="77777777" w:rsidR="00A333E1" w:rsidRDefault="00A333E1" w:rsidP="0030092E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990;top:227;width:68733;height:1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" fillcolor="white [3201]" strokecolor="white [3212]" strokeweight=".5pt">
                  <v:textbox>
                    <w:txbxContent>
                      <w:p w14:paraId="2F57C994" w14:textId="77777777" w:rsidR="00A333E1" w:rsidRPr="001E6703" w:rsidRDefault="00A333E1" w:rsidP="0030092E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1E6703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What happens at a TAF Meeting?</w:t>
                        </w:r>
                      </w:p>
                      <w:p w14:paraId="55DCF7C6" w14:textId="77777777" w:rsidR="00A333E1" w:rsidRDefault="00A333E1" w:rsidP="0030092E">
                        <w:p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At a TAF Meeting you should:</w:t>
                        </w:r>
                      </w:p>
                      <w:p w14:paraId="191A4BF0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Share information</w:t>
                        </w:r>
                      </w:p>
                      <w:p w14:paraId="20DFE3F9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Identify actions to address needs and build on strengths</w:t>
                        </w:r>
                      </w:p>
                      <w:p w14:paraId="48397A42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Ensure services are coordinated and do not overlap</w:t>
                        </w:r>
                      </w:p>
                      <w:p w14:paraId="601415A9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Review progress</w:t>
                        </w:r>
                      </w:p>
                      <w:p w14:paraId="7D8FCC82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Where appropriate, agree to consult with and/or refer to other services, and invite them to the next TAF meeting</w:t>
                        </w:r>
                      </w:p>
                      <w:p w14:paraId="10A58872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Identify gaps in support and reflect this in the planning</w:t>
                        </w:r>
                      </w:p>
                      <w:p w14:paraId="39704293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The meeting should be as small as practically possible, so that the child/young person and family members do not feel overwhelmed.</w:t>
                        </w:r>
                      </w:p>
                      <w:p w14:paraId="22B6CDFB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Through discussions at the initial TAF identify a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n appropriate TAF Co-ordinator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A08E216" w14:textId="169E33F3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Members of the TAF are jointly responsible for developing and delivering the packa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ge of support 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including 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capturing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notes</w:t>
                        </w:r>
                        <w:r w:rsidR="008A5F8D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on the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hyperlink r:id="rId10" w:history="1">
                          <w:r w:rsidR="00532462">
                            <w:rPr>
                              <w:rStyle w:val="Hyperlink"/>
                            </w:rPr>
                            <w:t xml:space="preserve">TAF template </w:t>
                          </w:r>
                        </w:hyperlink>
                        <w:bookmarkStart w:id="1" w:name="_GoBack"/>
                        <w:bookmarkEnd w:id="1"/>
                      </w:p>
                      <w:p w14:paraId="21D63FE9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Each member is responsible for delivering the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ir assigned actions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of the action plan. Members are also responsible for keeping each other informed about their progress and any concerns.</w:t>
                        </w:r>
                      </w:p>
                      <w:p w14:paraId="335E7FEC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Each member should support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 TAF Co</w:t>
                        </w:r>
                        <w:r w:rsidR="00754E8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-ordinator 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by keeping them informed, providing information and consultation when required, and attending meetings.</w:t>
                        </w:r>
                      </w:p>
                      <w:p w14:paraId="4B5E5601" w14:textId="77777777" w:rsidR="00A333E1" w:rsidRPr="00754CB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Members should contribute constructively when attempting to solve problems or resolve difficulties. The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y should also encourage</w:t>
                        </w:r>
                        <w:r w:rsidRPr="00754CB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families to take an equal role in the process and take a solution focussed approach.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98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91E03D" wp14:editId="43544D11">
                <wp:simplePos x="0" y="0"/>
                <wp:positionH relativeFrom="column">
                  <wp:posOffset>-228600</wp:posOffset>
                </wp:positionH>
                <wp:positionV relativeFrom="paragraph">
                  <wp:posOffset>1610995</wp:posOffset>
                </wp:positionV>
                <wp:extent cx="7086600" cy="2621280"/>
                <wp:effectExtent l="0" t="0" r="19050" b="266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2621280"/>
                          <a:chOff x="0" y="0"/>
                          <a:chExt cx="7086600" cy="91912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7086600" cy="919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ADF5F6" w14:textId="77777777" w:rsidR="00A333E1" w:rsidRDefault="00A333E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9060" y="36429"/>
                            <a:ext cx="6873240" cy="8518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A1433" w14:textId="77777777" w:rsidR="00A333E1" w:rsidRPr="001E6703" w:rsidRDefault="00A333E1" w:rsidP="00DC2C03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1E6703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What are the mains functions of a TAF?</w:t>
                              </w:r>
                            </w:p>
                            <w:p w14:paraId="10C5D1CE" w14:textId="77777777" w:rsidR="00A333E1" w:rsidRDefault="00A333E1" w:rsidP="0030092E">
                              <w:p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The main functions are:</w:t>
                              </w:r>
                            </w:p>
                            <w:p w14:paraId="100E8742" w14:textId="77777777" w:rsidR="00A333E1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To bring together children, young pe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ople, parents and practitioners</w:t>
                              </w:r>
                            </w:p>
                            <w:p w14:paraId="1867A407" w14:textId="77777777" w:rsidR="00A333E1" w:rsidRPr="0030092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To ensure a coordinated approach is implemented to support the individual or family’s needs. </w:t>
                              </w:r>
                            </w:p>
                            <w:p w14:paraId="5B0C6B18" w14:textId="77777777" w:rsidR="00A333E1" w:rsidRPr="0030092E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To ensure parents/carers and children/young people have an equal role in agreeing their goals and the actions needed to meet them </w:t>
                              </w:r>
                            </w:p>
                            <w:p w14:paraId="06756DA9" w14:textId="77777777" w:rsidR="00A333E1" w:rsidRDefault="00A333E1" w:rsidP="00754CB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To ensure that the needs of parents/carers are recognised and that their central role in meeting the needs of the child/young person is acknowledged</w:t>
                              </w:r>
                            </w:p>
                            <w:p w14:paraId="61FC9C1F" w14:textId="77777777" w:rsidR="00A333E1" w:rsidRDefault="00A333E1" w:rsidP="00754CBE">
                              <w:pPr>
                                <w:pStyle w:val="NoSpacing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</w:p>
                            <w:p w14:paraId="32FE4627" w14:textId="77777777" w:rsidR="00A333E1" w:rsidRPr="0030092E" w:rsidRDefault="00A333E1" w:rsidP="00754CBE">
                              <w:pPr>
                                <w:pStyle w:val="NoSpacing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The parent/carer and (where appropriate) the child/young person should always attend the meeting.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1E03D" id="Group 1" o:spid="_x0000_s1029" style="position:absolute;margin-left:-18pt;margin-top:126.85pt;width:558pt;height:206.4pt;z-index:251666432;mso-height-relative:margin" coordsize="70866,9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">
                <v:rect id="Rectangle 10" o:spid="_x0000_s1030" style="position:absolute;width:70866;height:9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" fillcolor="#7f7f7f [1612]" strokecolor="#7f7f7f [1612]" strokeweight="2pt">
                  <v:textbox>
                    <w:txbxContent>
                      <w:p w14:paraId="57ADF5F6" w14:textId="77777777" w:rsidR="00A333E1" w:rsidRDefault="00A333E1"/>
                    </w:txbxContent>
                  </v:textbox>
                </v:rect>
                <v:shape id="Text Box 13" o:spid="_x0000_s1031" type="#_x0000_t202" style="position:absolute;left:990;top:364;width:68733;height:8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6E5A1433" w14:textId="77777777" w:rsidR="00A333E1" w:rsidRPr="001E6703" w:rsidRDefault="00A333E1" w:rsidP="00DC2C03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1E6703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What are the mains functions of a TAF?</w:t>
                        </w:r>
                      </w:p>
                      <w:p w14:paraId="10C5D1CE" w14:textId="77777777" w:rsidR="00A333E1" w:rsidRDefault="00A333E1" w:rsidP="0030092E">
                        <w:p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The main functions are:</w:t>
                        </w:r>
                      </w:p>
                      <w:p w14:paraId="100E8742" w14:textId="77777777" w:rsidR="00A333E1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To bring together children, young pe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ople, parents and practitioners</w:t>
                        </w:r>
                      </w:p>
                      <w:p w14:paraId="1867A407" w14:textId="77777777" w:rsidR="00A333E1" w:rsidRPr="0030092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To ensure a coordinated approach is implemented to support the individual or family’s needs. </w:t>
                        </w:r>
                      </w:p>
                      <w:p w14:paraId="5B0C6B18" w14:textId="77777777" w:rsidR="00A333E1" w:rsidRPr="0030092E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To ensure parents/carers and children/young people have an equal role in agreeing their goals and the actions needed to meet them </w:t>
                        </w:r>
                      </w:p>
                      <w:p w14:paraId="06756DA9" w14:textId="77777777" w:rsidR="00A333E1" w:rsidRDefault="00A333E1" w:rsidP="00754CB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To ensure that the needs of parents/carers are recognised and that their central role in meeting the needs of the child/young person is acknowledged</w:t>
                        </w:r>
                      </w:p>
                      <w:p w14:paraId="61FC9C1F" w14:textId="77777777" w:rsidR="00A333E1" w:rsidRDefault="00A333E1" w:rsidP="00754CBE">
                        <w:pPr>
                          <w:pStyle w:val="NoSpacing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</w:p>
                      <w:p w14:paraId="32FE4627" w14:textId="77777777" w:rsidR="00A333E1" w:rsidRPr="0030092E" w:rsidRDefault="00A333E1" w:rsidP="00754CBE">
                        <w:pPr>
                          <w:pStyle w:val="NoSpacing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The parent/carer and (where appropriate) the child/young person should always attend the meeting.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98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1D54E7" wp14:editId="444EDF96">
                <wp:simplePos x="0" y="0"/>
                <wp:positionH relativeFrom="column">
                  <wp:posOffset>-228600</wp:posOffset>
                </wp:positionH>
                <wp:positionV relativeFrom="paragraph">
                  <wp:posOffset>655320</wp:posOffset>
                </wp:positionV>
                <wp:extent cx="7086600" cy="850900"/>
                <wp:effectExtent l="0" t="0" r="19050" b="254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850900"/>
                          <a:chOff x="0" y="0"/>
                          <a:chExt cx="7086600" cy="87860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29541"/>
                            <a:ext cx="7086600" cy="64685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9060" y="0"/>
                            <a:ext cx="6873240" cy="87860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42534"/>
                            <a:ext cx="7086600" cy="8354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7E8D2" w14:textId="77777777" w:rsidR="00A333E1" w:rsidRDefault="00A333E1" w:rsidP="00981B56">
                              <w:pPr>
                                <w:pStyle w:val="NoSpacing"/>
                                <w:jc w:val="center"/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  <w:t>Brief Overview</w:t>
                              </w:r>
                            </w:p>
                            <w:p w14:paraId="4BDB7C4E" w14:textId="77777777" w:rsidR="00A333E1" w:rsidRPr="0030092E" w:rsidRDefault="00A333E1" w:rsidP="00981B56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 Team Around the Family (TAF) meeting shou</w:t>
                              </w:r>
                              <w:r w:rsidR="0016189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ld take place when a concern</w:t>
                              </w:r>
                              <w:r w:rsidRPr="0030092E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identifies the need for a multi-agency response. It provides the opportunity to discuss how additional needs can be met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D54E7" id="Group 9" o:spid="_x0000_s1032" style="position:absolute;margin-left:-18pt;margin-top:51.6pt;width:558pt;height:67pt;z-index:251660288" coordsize="70866,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">
                <v:rect id="Rectangle 4" o:spid="_x0000_s1033" style="position:absolute;top:1295;width:70866;height:6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" fillcolor="#daeef3 [664]" strokecolor="#daeef3 [664]" strokeweight="2pt"/>
                <v:rect id="Rectangle 5" o:spid="_x0000_s1034" style="position:absolute;left:990;width:68733;height:8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" fillcolor="#daeef3 [664]" strokecolor="#daeef3 [664]" strokeweight="2pt"/>
                <v:shape id="Text Box 7" o:spid="_x0000_s1035" type="#_x0000_t202" style="position:absolute;top:425;width:70866;height:8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0E7E8D2" w14:textId="77777777" w:rsidR="00A333E1" w:rsidRDefault="00A333E1" w:rsidP="00981B56">
                        <w:pPr>
                          <w:pStyle w:val="NoSpacing"/>
                          <w:jc w:val="center"/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  <w:t>Brief Overview</w:t>
                        </w:r>
                      </w:p>
                      <w:p w14:paraId="4BDB7C4E" w14:textId="77777777" w:rsidR="00A333E1" w:rsidRPr="0030092E" w:rsidRDefault="00A333E1" w:rsidP="00981B56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 Team Around the Family (TAF) meeting shou</w:t>
                        </w:r>
                        <w:r w:rsidR="0016189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ld take place when a concern</w:t>
                        </w:r>
                        <w:r w:rsidRPr="0030092E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identifies the need for a multi-agency response. It provides the opportunity to discuss how additional needs can be met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9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43C7" wp14:editId="7008EB4D">
                <wp:simplePos x="0" y="0"/>
                <wp:positionH relativeFrom="column">
                  <wp:posOffset>-281940</wp:posOffset>
                </wp:positionH>
                <wp:positionV relativeFrom="paragraph">
                  <wp:posOffset>0</wp:posOffset>
                </wp:positionV>
                <wp:extent cx="7086600" cy="53149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314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14D4D" w14:textId="77777777" w:rsidR="00A333E1" w:rsidRPr="001E6703" w:rsidRDefault="00A333E1" w:rsidP="00E3273D">
                            <w:pPr>
                              <w:jc w:val="center"/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1E6703"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What is a Team Around the Family (TAF)?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443C7" id="Rectangle 2" o:spid="_x0000_s1036" style="position:absolute;margin-left:-22.2pt;margin-top:0;width:558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" fillcolor="#f2f2f2" strokecolor="#7f7f7f [1612]" strokeweight="2pt">
                <v:textbox>
                  <w:txbxContent>
                    <w:p w14:paraId="38314D4D" w14:textId="77777777" w:rsidR="00A333E1" w:rsidRPr="001E6703" w:rsidRDefault="00A333E1" w:rsidP="00E3273D">
                      <w:pPr>
                        <w:jc w:val="center"/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1E6703"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  <w:t>What is a Team Around the Family (TAF)?</w:t>
                      </w:r>
                    </w:p>
                  </w:txbxContent>
                </v:textbox>
              </v:rect>
            </w:pict>
          </mc:Fallback>
        </mc:AlternateContent>
      </w:r>
      <w:r w:rsidR="00A62986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37EA27" wp14:editId="791E9356">
                <wp:simplePos x="0" y="0"/>
                <wp:positionH relativeFrom="column">
                  <wp:posOffset>-419100</wp:posOffset>
                </wp:positionH>
                <wp:positionV relativeFrom="paragraph">
                  <wp:posOffset>-396240</wp:posOffset>
                </wp:positionV>
                <wp:extent cx="17297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195C8" w14:textId="77777777" w:rsidR="00A62986" w:rsidRDefault="00A62986" w:rsidP="00A62986">
                            <w:pPr>
                              <w:jc w:val="center"/>
                              <w:rPr>
                                <w:rFonts w:ascii="MetaBold-Roman" w:hAnsi="MetaBold-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taBold-Roman" w:hAnsi="MetaBold-Roman"/>
                                <w:color w:val="31849B"/>
                                <w:sz w:val="28"/>
                                <w:szCs w:val="28"/>
                              </w:rPr>
                              <w:t>Practitioner’s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7EA27" id="Rectangle 3" o:spid="_x0000_s1037" style="position:absolute;margin-left:-33pt;margin-top:-31.2pt;width:136.2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" filled="f" strokecolor="#7f7f7f [1612]" strokeweight="2pt">
                <v:textbox>
                  <w:txbxContent>
                    <w:p w14:paraId="083195C8" w14:textId="77777777" w:rsidR="00A62986" w:rsidRDefault="00A62986" w:rsidP="00A62986">
                      <w:pPr>
                        <w:jc w:val="center"/>
                        <w:rPr>
                          <w:rFonts w:ascii="MetaBold-Roman" w:hAnsi="MetaBold-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taBold-Roman" w:hAnsi="MetaBold-Roman"/>
                          <w:color w:val="31849B"/>
                          <w:sz w:val="28"/>
                          <w:szCs w:val="28"/>
                        </w:rPr>
                        <w:t>Practitioner’s Guide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50D1" w:rsidSect="004A4B87">
      <w:footerReference w:type="default" r:id="rId11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C00E" w14:textId="77777777" w:rsidR="004A4B87" w:rsidRDefault="004A4B87" w:rsidP="004A4B87">
      <w:pPr>
        <w:spacing w:after="0" w:line="240" w:lineRule="auto"/>
      </w:pPr>
      <w:r>
        <w:separator/>
      </w:r>
    </w:p>
  </w:endnote>
  <w:endnote w:type="continuationSeparator" w:id="0">
    <w:p w14:paraId="501B92E9" w14:textId="77777777" w:rsidR="004A4B87" w:rsidRDefault="004A4B87" w:rsidP="004A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43F6" w14:textId="77777777" w:rsidR="004A4B87" w:rsidRDefault="004A4B87">
    <w:pPr>
      <w:pStyle w:val="Footer"/>
    </w:pPr>
    <w:r w:rsidRPr="00241BFC">
      <w:t xml:space="preserve">Contact </w:t>
    </w:r>
    <w:hyperlink r:id="rId1" w:history="1">
      <w:r w:rsidRPr="00C268D6">
        <w:rPr>
          <w:rStyle w:val="Hyperlink"/>
        </w:rPr>
        <w:t>TAFSO@essex.gov.uk</w:t>
      </w:r>
    </w:hyperlink>
    <w:r>
      <w:t xml:space="preserve"> </w:t>
    </w:r>
    <w:r w:rsidRPr="00241BFC">
      <w:t>for Early Help support, Ring 0345 6037627 for a consultation with a Social Worker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73AC9" w14:textId="77777777" w:rsidR="004A4B87" w:rsidRDefault="004A4B87" w:rsidP="004A4B87">
      <w:pPr>
        <w:spacing w:after="0" w:line="240" w:lineRule="auto"/>
      </w:pPr>
      <w:r>
        <w:separator/>
      </w:r>
    </w:p>
  </w:footnote>
  <w:footnote w:type="continuationSeparator" w:id="0">
    <w:p w14:paraId="081B76FA" w14:textId="77777777" w:rsidR="004A4B87" w:rsidRDefault="004A4B87" w:rsidP="004A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2C7"/>
    <w:multiLevelType w:val="hybridMultilevel"/>
    <w:tmpl w:val="51582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3074E"/>
    <w:multiLevelType w:val="hybridMultilevel"/>
    <w:tmpl w:val="D2BC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12289">
      <o:colormru v:ext="edit" colors="#b4b4b4"/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B"/>
    <w:rsid w:val="00143B6E"/>
    <w:rsid w:val="001550D1"/>
    <w:rsid w:val="0016189A"/>
    <w:rsid w:val="00175179"/>
    <w:rsid w:val="001E6703"/>
    <w:rsid w:val="002F3A0D"/>
    <w:rsid w:val="0030092E"/>
    <w:rsid w:val="003A2CEC"/>
    <w:rsid w:val="003B1F74"/>
    <w:rsid w:val="003C7C8D"/>
    <w:rsid w:val="00403401"/>
    <w:rsid w:val="004A4B87"/>
    <w:rsid w:val="005156FD"/>
    <w:rsid w:val="00532462"/>
    <w:rsid w:val="005D76D2"/>
    <w:rsid w:val="00637157"/>
    <w:rsid w:val="00706B71"/>
    <w:rsid w:val="00737E54"/>
    <w:rsid w:val="0075227E"/>
    <w:rsid w:val="00754CBE"/>
    <w:rsid w:val="00754E8B"/>
    <w:rsid w:val="0075630B"/>
    <w:rsid w:val="008A5F8D"/>
    <w:rsid w:val="00981B56"/>
    <w:rsid w:val="00A333E1"/>
    <w:rsid w:val="00A62986"/>
    <w:rsid w:val="00BA56BB"/>
    <w:rsid w:val="00C36D66"/>
    <w:rsid w:val="00C5653B"/>
    <w:rsid w:val="00C56CD7"/>
    <w:rsid w:val="00D9472B"/>
    <w:rsid w:val="00DC2C03"/>
    <w:rsid w:val="00E15D17"/>
    <w:rsid w:val="00E3273D"/>
    <w:rsid w:val="00E64337"/>
    <w:rsid w:val="00EC047E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b4b4b4"/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1412784"/>
  <w15:docId w15:val="{E2760221-50E6-4BFD-9629-93EED0E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B87"/>
  </w:style>
  <w:style w:type="paragraph" w:styleId="Footer">
    <w:name w:val="footer"/>
    <w:basedOn w:val="Normal"/>
    <w:link w:val="FooterChar"/>
    <w:uiPriority w:val="99"/>
    <w:unhideWhenUsed/>
    <w:rsid w:val="004A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B87"/>
  </w:style>
  <w:style w:type="character" w:styleId="FollowedHyperlink">
    <w:name w:val="FollowedHyperlink"/>
    <w:basedOn w:val="DefaultParagraphFont"/>
    <w:uiPriority w:val="99"/>
    <w:semiHidden/>
    <w:unhideWhenUsed/>
    <w:rsid w:val="004A4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FSO@e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C6B8-E98E-4EC4-B1A4-4F118C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gabriel.drinkell</dc:creator>
  <cp:lastModifiedBy>Jo Shea, Team Around the Family Reviewing Officer</cp:lastModifiedBy>
  <cp:revision>3</cp:revision>
  <dcterms:created xsi:type="dcterms:W3CDTF">2019-01-22T10:11:00Z</dcterms:created>
  <dcterms:modified xsi:type="dcterms:W3CDTF">2020-03-16T12:54:00Z</dcterms:modified>
</cp:coreProperties>
</file>