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0D1" w:rsidRDefault="003A116F">
      <w:r>
        <w:rPr>
          <w:noProof/>
          <w:lang w:eastAsia="en-GB"/>
        </w:rPr>
        <mc:AlternateContent>
          <mc:Choice Requires="wpg">
            <w:drawing>
              <wp:anchor distT="0" distB="0" distL="114300" distR="114300" simplePos="0" relativeHeight="251660288" behindDoc="0" locked="0" layoutInCell="1" allowOverlap="1" wp14:anchorId="54F591A0" wp14:editId="6BE0938B">
                <wp:simplePos x="0" y="0"/>
                <wp:positionH relativeFrom="column">
                  <wp:posOffset>-205740</wp:posOffset>
                </wp:positionH>
                <wp:positionV relativeFrom="paragraph">
                  <wp:posOffset>1272540</wp:posOffset>
                </wp:positionV>
                <wp:extent cx="7086600" cy="1181100"/>
                <wp:effectExtent l="0" t="0" r="19050" b="19050"/>
                <wp:wrapNone/>
                <wp:docPr id="9" name="Group 9"/>
                <wp:cNvGraphicFramePr/>
                <a:graphic xmlns:a="http://schemas.openxmlformats.org/drawingml/2006/main">
                  <a:graphicData uri="http://schemas.microsoft.com/office/word/2010/wordprocessingGroup">
                    <wpg:wgp>
                      <wpg:cNvGrpSpPr/>
                      <wpg:grpSpPr>
                        <a:xfrm>
                          <a:off x="0" y="0"/>
                          <a:ext cx="7086600" cy="1181100"/>
                          <a:chOff x="0" y="0"/>
                          <a:chExt cx="7086600" cy="878609"/>
                        </a:xfrm>
                      </wpg:grpSpPr>
                      <wps:wsp>
                        <wps:cNvPr id="4" name="Rectangle 4"/>
                        <wps:cNvSpPr/>
                        <wps:spPr>
                          <a:xfrm>
                            <a:off x="0" y="129541"/>
                            <a:ext cx="7086600" cy="646856"/>
                          </a:xfrm>
                          <a:prstGeom prst="rect">
                            <a:avLst/>
                          </a:prstGeom>
                          <a:solidFill>
                            <a:schemeClr val="accent5">
                              <a:lumMod val="20000"/>
                              <a:lumOff val="80000"/>
                            </a:schemeClr>
                          </a:solidFill>
                          <a:ln>
                            <a:solidFill>
                              <a:schemeClr val="accent5">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99060" y="0"/>
                            <a:ext cx="6873240" cy="878609"/>
                          </a:xfrm>
                          <a:prstGeom prst="rect">
                            <a:avLst/>
                          </a:prstGeom>
                          <a:solidFill>
                            <a:schemeClr val="accent5">
                              <a:lumMod val="20000"/>
                              <a:lumOff val="80000"/>
                            </a:schemeClr>
                          </a:solidFill>
                          <a:ln>
                            <a:solidFill>
                              <a:schemeClr val="accent5">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0" y="42564"/>
                            <a:ext cx="7086600" cy="7793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7237D" w:rsidRDefault="00D7237D" w:rsidP="00981B56">
                              <w:pPr>
                                <w:pStyle w:val="NoSpacing"/>
                                <w:jc w:val="center"/>
                                <w:rPr>
                                  <w:rFonts w:ascii="MetaBold-Roman" w:hAnsi="MetaBold-Roman"/>
                                  <w:sz w:val="24"/>
                                  <w:szCs w:val="24"/>
                                </w:rPr>
                              </w:pPr>
                              <w:r w:rsidRPr="00C6103D">
                                <w:rPr>
                                  <w:rFonts w:ascii="MetaBold-Roman" w:hAnsi="MetaBold-Roman"/>
                                  <w:sz w:val="24"/>
                                  <w:szCs w:val="24"/>
                                </w:rPr>
                                <w:t>Brief overview</w:t>
                              </w:r>
                            </w:p>
                            <w:p w:rsidR="00D7237D" w:rsidRDefault="00D7237D" w:rsidP="00D7237D">
                              <w:pPr>
                                <w:pStyle w:val="NoSpacing"/>
                                <w:jc w:val="center"/>
                                <w:rPr>
                                  <w:rFonts w:ascii="MetaNormal-Roman" w:hAnsi="MetaNormal-Roman"/>
                                  <w:sz w:val="24"/>
                                  <w:szCs w:val="24"/>
                                </w:rPr>
                              </w:pPr>
                              <w:r w:rsidRPr="00047231">
                                <w:rPr>
                                  <w:rFonts w:ascii="MetaNormal-Roman" w:hAnsi="MetaNormal-Roman"/>
                                  <w:sz w:val="24"/>
                                  <w:szCs w:val="24"/>
                                </w:rPr>
                                <w:t>Always remember you are writing the plan for and with the family – Everyone needs to understand what is being asked of them.</w:t>
                              </w:r>
                            </w:p>
                            <w:p w:rsidR="00D7237D" w:rsidRDefault="00D7237D" w:rsidP="00981B56">
                              <w:pPr>
                                <w:pStyle w:val="NoSpacing"/>
                                <w:jc w:val="center"/>
                                <w:rPr>
                                  <w:rFonts w:ascii="MetaNormal-Roman" w:hAnsi="MetaNormal-Roman"/>
                                  <w:sz w:val="24"/>
                                  <w:szCs w:val="24"/>
                                </w:rPr>
                              </w:pPr>
                              <w:r>
                                <w:rPr>
                                  <w:rFonts w:ascii="MetaNormal-Roman" w:hAnsi="MetaNormal-Roman"/>
                                  <w:sz w:val="24"/>
                                  <w:szCs w:val="24"/>
                                </w:rPr>
                                <w:t xml:space="preserve">An Early Help Plan template can be found on page 32 of the </w:t>
                              </w:r>
                              <w:hyperlink r:id="rId8" w:history="1">
                                <w:r w:rsidRPr="00986AFF">
                                  <w:rPr>
                                    <w:rStyle w:val="Hyperlink"/>
                                    <w:rFonts w:ascii="MetaNormal-Roman" w:hAnsi="MetaNormal-Roman"/>
                                    <w:sz w:val="24"/>
                                    <w:szCs w:val="24"/>
                                  </w:rPr>
                                  <w:t>Effective Support for Children &amp; Families in Essex Guidance</w:t>
                                </w:r>
                              </w:hyperlink>
                              <w:bookmarkStart w:id="0" w:name="_GoBack"/>
                              <w:bookmarkEnd w:id="0"/>
                            </w:p>
                            <w:p w:rsidR="00D7237D" w:rsidRDefault="00D7237D" w:rsidP="00981B56">
                              <w:pPr>
                                <w:pStyle w:val="NoSpacing"/>
                                <w:jc w:val="center"/>
                                <w:rPr>
                                  <w:rFonts w:ascii="MetaNormal-Roman" w:hAnsi="MetaNormal-Roman"/>
                                  <w:sz w:val="24"/>
                                  <w:szCs w:val="24"/>
                                </w:rPr>
                              </w:pPr>
                            </w:p>
                            <w:p w:rsidR="00D7237D" w:rsidRDefault="00D7237D" w:rsidP="00981B56">
                              <w:pPr>
                                <w:pStyle w:val="NoSpacing"/>
                                <w:jc w:val="center"/>
                                <w:rPr>
                                  <w:rFonts w:ascii="MetaNormal-Roman" w:hAnsi="MetaNormal-Roman"/>
                                  <w:sz w:val="24"/>
                                  <w:szCs w:val="24"/>
                                </w:rPr>
                              </w:pPr>
                            </w:p>
                            <w:p w:rsidR="00D7237D" w:rsidRPr="00C6103D" w:rsidRDefault="00D7237D" w:rsidP="00981B56">
                              <w:pPr>
                                <w:pStyle w:val="NoSpacing"/>
                                <w:jc w:val="center"/>
                                <w:rPr>
                                  <w:rFonts w:ascii="MetaNormal-Roman" w:hAnsi="MetaNormal-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4F591A0" id="Group 9" o:spid="_x0000_s1026" style="position:absolute;margin-left:-16.2pt;margin-top:100.2pt;width:558pt;height:93pt;z-index:251660288;mso-height-relative:margin" coordsize="70866,8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">
                <v:rect id="Rectangle 4" o:spid="_x0000_s1027" style="position:absolute;top:1295;width:70866;height:6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" fillcolor="#daeef3 [664]" strokecolor="#daeef3 [664]" strokeweight="2pt"/>
                <v:rect id="Rectangle 5" o:spid="_x0000_s1028" style="position:absolute;left:990;width:68733;height:8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" fillcolor="#daeef3 [664]" strokecolor="#daeef3 [664]" strokeweight="2pt"/>
                <v:shapetype id="_x0000_t202" coordsize="21600,21600" o:spt="202" path="m,l,21600r21600,l21600,xe">
                  <v:stroke joinstyle="miter"/>
                  <v:path gradientshapeok="t" o:connecttype="rect"/>
                </v:shapetype>
                <v:shape id="Text Box 7" o:spid="_x0000_s1029" type="#_x0000_t202" style="position:absolute;top:425;width:70866;height:7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rsidR="00D7237D" w:rsidRDefault="00D7237D" w:rsidP="00981B56">
                        <w:pPr>
                          <w:pStyle w:val="NoSpacing"/>
                          <w:jc w:val="center"/>
                          <w:rPr>
                            <w:rFonts w:ascii="MetaBold-Roman" w:hAnsi="MetaBold-Roman"/>
                            <w:sz w:val="24"/>
                            <w:szCs w:val="24"/>
                          </w:rPr>
                        </w:pPr>
                        <w:r w:rsidRPr="00C6103D">
                          <w:rPr>
                            <w:rFonts w:ascii="MetaBold-Roman" w:hAnsi="MetaBold-Roman"/>
                            <w:sz w:val="24"/>
                            <w:szCs w:val="24"/>
                          </w:rPr>
                          <w:t>Brief overview</w:t>
                        </w:r>
                      </w:p>
                      <w:p w:rsidR="00D7237D" w:rsidRDefault="00D7237D" w:rsidP="00D7237D">
                        <w:pPr>
                          <w:pStyle w:val="NoSpacing"/>
                          <w:jc w:val="center"/>
                          <w:rPr>
                            <w:rFonts w:ascii="MetaNormal-Roman" w:hAnsi="MetaNormal-Roman"/>
                            <w:sz w:val="24"/>
                            <w:szCs w:val="24"/>
                          </w:rPr>
                        </w:pPr>
                        <w:r w:rsidRPr="00047231">
                          <w:rPr>
                            <w:rFonts w:ascii="MetaNormal-Roman" w:hAnsi="MetaNormal-Roman"/>
                            <w:sz w:val="24"/>
                            <w:szCs w:val="24"/>
                          </w:rPr>
                          <w:t>Always remember you are writing the plan for and with the family – Everyone needs to understand what is being asked of them.</w:t>
                        </w:r>
                      </w:p>
                      <w:p w:rsidR="00D7237D" w:rsidRDefault="00D7237D" w:rsidP="00981B56">
                        <w:pPr>
                          <w:pStyle w:val="NoSpacing"/>
                          <w:jc w:val="center"/>
                          <w:rPr>
                            <w:rFonts w:ascii="MetaNormal-Roman" w:hAnsi="MetaNormal-Roman"/>
                            <w:sz w:val="24"/>
                            <w:szCs w:val="24"/>
                          </w:rPr>
                        </w:pPr>
                        <w:r>
                          <w:rPr>
                            <w:rFonts w:ascii="MetaNormal-Roman" w:hAnsi="MetaNormal-Roman"/>
                            <w:sz w:val="24"/>
                            <w:szCs w:val="24"/>
                          </w:rPr>
                          <w:t xml:space="preserve">An Early Help Plan template can be found on page 32 of the </w:t>
                        </w:r>
                        <w:hyperlink r:id="rId9" w:history="1">
                          <w:r w:rsidRPr="00986AFF">
                            <w:rPr>
                              <w:rStyle w:val="Hyperlink"/>
                              <w:rFonts w:ascii="MetaNormal-Roman" w:hAnsi="MetaNormal-Roman"/>
                              <w:sz w:val="24"/>
                              <w:szCs w:val="24"/>
                            </w:rPr>
                            <w:t>Effective Support for Children &amp; Families in Essex Guidance</w:t>
                          </w:r>
                        </w:hyperlink>
                        <w:bookmarkStart w:id="1" w:name="_GoBack"/>
                        <w:bookmarkEnd w:id="1"/>
                      </w:p>
                      <w:p w:rsidR="00D7237D" w:rsidRDefault="00D7237D" w:rsidP="00981B56">
                        <w:pPr>
                          <w:pStyle w:val="NoSpacing"/>
                          <w:jc w:val="center"/>
                          <w:rPr>
                            <w:rFonts w:ascii="MetaNormal-Roman" w:hAnsi="MetaNormal-Roman"/>
                            <w:sz w:val="24"/>
                            <w:szCs w:val="24"/>
                          </w:rPr>
                        </w:pPr>
                      </w:p>
                      <w:p w:rsidR="00D7237D" w:rsidRDefault="00D7237D" w:rsidP="00981B56">
                        <w:pPr>
                          <w:pStyle w:val="NoSpacing"/>
                          <w:jc w:val="center"/>
                          <w:rPr>
                            <w:rFonts w:ascii="MetaNormal-Roman" w:hAnsi="MetaNormal-Roman"/>
                            <w:sz w:val="24"/>
                            <w:szCs w:val="24"/>
                          </w:rPr>
                        </w:pPr>
                      </w:p>
                      <w:p w:rsidR="00D7237D" w:rsidRPr="00C6103D" w:rsidRDefault="00D7237D" w:rsidP="00981B56">
                        <w:pPr>
                          <w:pStyle w:val="NoSpacing"/>
                          <w:jc w:val="center"/>
                          <w:rPr>
                            <w:rFonts w:ascii="MetaNormal-Roman" w:hAnsi="MetaNormal-Roman"/>
                            <w:sz w:val="24"/>
                            <w:szCs w:val="24"/>
                          </w:rPr>
                        </w:pPr>
                      </w:p>
                    </w:txbxContent>
                  </v:textbox>
                </v:shape>
              </v:group>
            </w:pict>
          </mc:Fallback>
        </mc:AlternateContent>
      </w:r>
      <w:r w:rsidR="002913E8">
        <w:rPr>
          <w:noProof/>
          <w:lang w:eastAsia="en-GB"/>
        </w:rPr>
        <w:drawing>
          <wp:anchor distT="0" distB="0" distL="114300" distR="114300" simplePos="0" relativeHeight="251663360" behindDoc="0" locked="0" layoutInCell="1" allowOverlap="1" wp14:anchorId="6F5E6F30" wp14:editId="14DC80F9">
            <wp:simplePos x="0" y="0"/>
            <wp:positionH relativeFrom="column">
              <wp:posOffset>6518275</wp:posOffset>
            </wp:positionH>
            <wp:positionV relativeFrom="paragraph">
              <wp:posOffset>9257665</wp:posOffset>
            </wp:positionV>
            <wp:extent cx="461645" cy="883920"/>
            <wp:effectExtent l="0" t="0" r="0" b="0"/>
            <wp:wrapTight wrapText="bothSides">
              <wp:wrapPolygon edited="0">
                <wp:start x="0" y="0"/>
                <wp:lineTo x="0" y="20948"/>
                <wp:lineTo x="20501" y="20948"/>
                <wp:lineTo x="2050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b imag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1645" cy="883920"/>
                    </a:xfrm>
                    <a:prstGeom prst="rect">
                      <a:avLst/>
                    </a:prstGeom>
                  </pic:spPr>
                </pic:pic>
              </a:graphicData>
            </a:graphic>
            <wp14:sizeRelH relativeFrom="page">
              <wp14:pctWidth>0</wp14:pctWidth>
            </wp14:sizeRelH>
            <wp14:sizeRelV relativeFrom="page">
              <wp14:pctHeight>0</wp14:pctHeight>
            </wp14:sizeRelV>
          </wp:anchor>
        </w:drawing>
      </w:r>
      <w:r w:rsidR="002913E8">
        <w:rPr>
          <w:noProof/>
          <w:lang w:eastAsia="en-GB"/>
        </w:rPr>
        <mc:AlternateContent>
          <mc:Choice Requires="wpg">
            <w:drawing>
              <wp:anchor distT="0" distB="0" distL="114300" distR="114300" simplePos="0" relativeHeight="251665408" behindDoc="0" locked="0" layoutInCell="1" allowOverlap="1" wp14:anchorId="6A4C7F96" wp14:editId="13C78100">
                <wp:simplePos x="0" y="0"/>
                <wp:positionH relativeFrom="column">
                  <wp:posOffset>-228600</wp:posOffset>
                </wp:positionH>
                <wp:positionV relativeFrom="paragraph">
                  <wp:posOffset>2583180</wp:posOffset>
                </wp:positionV>
                <wp:extent cx="7086600" cy="3115945"/>
                <wp:effectExtent l="0" t="0" r="19050" b="27305"/>
                <wp:wrapNone/>
                <wp:docPr id="20" name="Group 20"/>
                <wp:cNvGraphicFramePr/>
                <a:graphic xmlns:a="http://schemas.openxmlformats.org/drawingml/2006/main">
                  <a:graphicData uri="http://schemas.microsoft.com/office/word/2010/wordprocessingGroup">
                    <wpg:wgp>
                      <wpg:cNvGrpSpPr/>
                      <wpg:grpSpPr>
                        <a:xfrm>
                          <a:off x="0" y="0"/>
                          <a:ext cx="7086600" cy="3115945"/>
                          <a:chOff x="0" y="-190809"/>
                          <a:chExt cx="7086600" cy="1352627"/>
                        </a:xfrm>
                      </wpg:grpSpPr>
                      <wps:wsp>
                        <wps:cNvPr id="10" name="Rectangle 10"/>
                        <wps:cNvSpPr/>
                        <wps:spPr>
                          <a:xfrm>
                            <a:off x="0" y="-190809"/>
                            <a:ext cx="7086600" cy="1352627"/>
                          </a:xfrm>
                          <a:prstGeom prst="rect">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237D" w:rsidRDefault="00D723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175260" y="-147816"/>
                            <a:ext cx="6736080" cy="125010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7237D" w:rsidRPr="00986AFF" w:rsidRDefault="00D7237D" w:rsidP="00986AFF">
                              <w:pPr>
                                <w:pStyle w:val="NoSpacing"/>
                                <w:jc w:val="center"/>
                                <w:rPr>
                                  <w:rFonts w:ascii="MetaBold-Roman" w:hAnsi="MetaBold-Roman"/>
                                  <w:color w:val="31849B"/>
                                  <w:sz w:val="24"/>
                                  <w:szCs w:val="24"/>
                                  <w:u w:val="single"/>
                                </w:rPr>
                              </w:pPr>
                              <w:r w:rsidRPr="00986AFF">
                                <w:rPr>
                                  <w:rFonts w:ascii="MetaBold-Roman" w:hAnsi="MetaBold-Roman"/>
                                  <w:color w:val="31849B"/>
                                  <w:sz w:val="24"/>
                                  <w:szCs w:val="24"/>
                                  <w:u w:val="single"/>
                                </w:rPr>
                                <w:t>Be Inclusive</w:t>
                              </w:r>
                            </w:p>
                            <w:p w:rsidR="00D7237D" w:rsidRDefault="00D7237D" w:rsidP="00986AFF">
                              <w:pPr>
                                <w:pStyle w:val="NoSpacing"/>
                                <w:numPr>
                                  <w:ilvl w:val="0"/>
                                  <w:numId w:val="1"/>
                                </w:numPr>
                                <w:rPr>
                                  <w:rFonts w:ascii="MetaNormal-Roman" w:hAnsi="MetaNormal-Roman"/>
                                  <w:sz w:val="24"/>
                                  <w:szCs w:val="24"/>
                                </w:rPr>
                              </w:pPr>
                              <w:r w:rsidRPr="00986AFF">
                                <w:rPr>
                                  <w:rFonts w:ascii="MetaNormal-Roman" w:hAnsi="MetaNormal-Roman"/>
                                  <w:sz w:val="24"/>
                                  <w:szCs w:val="24"/>
                                </w:rPr>
                                <w:t>Write from individual family members perspective using specific names where appropriate i.e. John needs, John would benefit from</w:t>
                              </w:r>
                              <w:r>
                                <w:rPr>
                                  <w:rFonts w:ascii="MetaNormal-Roman" w:hAnsi="MetaNormal-Roman"/>
                                  <w:sz w:val="24"/>
                                  <w:szCs w:val="24"/>
                                </w:rPr>
                                <w:t xml:space="preserve">____  </w:t>
                              </w:r>
                              <w:r w:rsidRPr="00986AFF">
                                <w:rPr>
                                  <w:rFonts w:ascii="MetaNormal-Roman" w:hAnsi="MetaNormal-Roman"/>
                                  <w:sz w:val="24"/>
                                  <w:szCs w:val="24"/>
                                </w:rPr>
                                <w:t>This ensures focus remains on what the benefits</w:t>
                              </w:r>
                              <w:r>
                                <w:rPr>
                                  <w:rFonts w:ascii="MetaNormal-Roman" w:hAnsi="MetaNormal-Roman"/>
                                  <w:sz w:val="24"/>
                                  <w:szCs w:val="24"/>
                                </w:rPr>
                                <w:t xml:space="preserve"> of the work are for the family</w:t>
                              </w:r>
                            </w:p>
                            <w:p w:rsidR="00D7237D" w:rsidRDefault="00D7237D" w:rsidP="00125445">
                              <w:pPr>
                                <w:pStyle w:val="NoSpacing"/>
                                <w:numPr>
                                  <w:ilvl w:val="0"/>
                                  <w:numId w:val="1"/>
                                </w:numPr>
                                <w:rPr>
                                  <w:rFonts w:ascii="MetaNormal-Roman" w:hAnsi="MetaNormal-Roman"/>
                                  <w:sz w:val="24"/>
                                  <w:szCs w:val="24"/>
                                </w:rPr>
                              </w:pPr>
                              <w:r w:rsidRPr="00125445">
                                <w:rPr>
                                  <w:rFonts w:ascii="MetaNormal-Roman" w:hAnsi="MetaNormal-Roman"/>
                                  <w:sz w:val="24"/>
                                  <w:szCs w:val="24"/>
                                </w:rPr>
                                <w:t>Co-produce the plan with families gaining their ideas and agreement. There is no point putting something on a plan which families are unlikely to</w:t>
                              </w:r>
                              <w:r>
                                <w:rPr>
                                  <w:rFonts w:ascii="MetaNormal-Roman" w:hAnsi="MetaNormal-Roman"/>
                                  <w:sz w:val="24"/>
                                  <w:szCs w:val="24"/>
                                </w:rPr>
                                <w:t xml:space="preserve"> achieve or are unwilling to do</w:t>
                              </w:r>
                            </w:p>
                            <w:p w:rsidR="00D7237D" w:rsidRDefault="00D7237D" w:rsidP="00125445">
                              <w:pPr>
                                <w:pStyle w:val="NoSpacing"/>
                                <w:numPr>
                                  <w:ilvl w:val="0"/>
                                  <w:numId w:val="1"/>
                                </w:numPr>
                                <w:rPr>
                                  <w:rFonts w:ascii="MetaNormal-Roman" w:hAnsi="MetaNormal-Roman"/>
                                  <w:sz w:val="24"/>
                                  <w:szCs w:val="24"/>
                                </w:rPr>
                              </w:pPr>
                              <w:r w:rsidRPr="00125445">
                                <w:rPr>
                                  <w:rFonts w:ascii="MetaNormal-Roman" w:hAnsi="MetaNormal-Roman"/>
                                  <w:sz w:val="24"/>
                                  <w:szCs w:val="24"/>
                                </w:rPr>
                                <w:t>Include parents and children's contribution to th</w:t>
                              </w:r>
                              <w:r w:rsidR="00DB17C7">
                                <w:rPr>
                                  <w:rFonts w:ascii="MetaNormal-Roman" w:hAnsi="MetaNormal-Roman"/>
                                  <w:sz w:val="24"/>
                                  <w:szCs w:val="24"/>
                                </w:rPr>
                                <w:t>e plan even where their concerns are not the same as the practitioner concerns. It is important that the family</w:t>
                              </w:r>
                              <w:r w:rsidRPr="00125445">
                                <w:rPr>
                                  <w:rFonts w:ascii="MetaNormal-Roman" w:hAnsi="MetaNormal-Roman"/>
                                  <w:sz w:val="24"/>
                                  <w:szCs w:val="24"/>
                                </w:rPr>
                                <w:t xml:space="preserve"> see us listening and hearing</w:t>
                              </w:r>
                            </w:p>
                            <w:p w:rsidR="00D7237D" w:rsidRDefault="00D7237D" w:rsidP="00125445">
                              <w:pPr>
                                <w:pStyle w:val="NoSpacing"/>
                                <w:numPr>
                                  <w:ilvl w:val="0"/>
                                  <w:numId w:val="1"/>
                                </w:numPr>
                                <w:rPr>
                                  <w:rFonts w:ascii="MetaNormal-Roman" w:hAnsi="MetaNormal-Roman"/>
                                  <w:sz w:val="24"/>
                                  <w:szCs w:val="24"/>
                                </w:rPr>
                              </w:pPr>
                              <w:r w:rsidRPr="00125445">
                                <w:rPr>
                                  <w:rFonts w:ascii="MetaNormal-Roman" w:hAnsi="MetaNormal-Roman"/>
                                  <w:sz w:val="24"/>
                                  <w:szCs w:val="24"/>
                                </w:rPr>
                                <w:t>Do not use professional language / jargon. Speak / Write in plain language so everyone understands what is being said and asked for i.e. avoid making statements such as, John needs his basic care needs met. This does not clearly say what</w:t>
                              </w:r>
                              <w:r>
                                <w:rPr>
                                  <w:rFonts w:ascii="MetaNormal-Roman" w:hAnsi="MetaNormal-Roman"/>
                                  <w:sz w:val="24"/>
                                  <w:szCs w:val="24"/>
                                </w:rPr>
                                <w:t xml:space="preserve"> we are worried about. Be clear, e.g. </w:t>
                              </w:r>
                              <w:r w:rsidRPr="00125445">
                                <w:rPr>
                                  <w:rFonts w:ascii="MetaNormal-Roman" w:hAnsi="MetaNormal-Roman"/>
                                  <w:sz w:val="24"/>
                                  <w:szCs w:val="24"/>
                                </w:rPr>
                                <w:t xml:space="preserve"> ‘John needs to have a bath each day so that he is clean</w:t>
                              </w:r>
                              <w:r>
                                <w:rPr>
                                  <w:rFonts w:ascii="MetaNormal-Roman" w:hAnsi="MetaNormal-Roman"/>
                                  <w:sz w:val="24"/>
                                  <w:szCs w:val="24"/>
                                </w:rPr>
                                <w:t xml:space="preserve"> and does not smell bad</w:t>
                              </w:r>
                              <w:r w:rsidRPr="00125445">
                                <w:rPr>
                                  <w:rFonts w:ascii="MetaNormal-Roman" w:hAnsi="MetaNormal-Roman"/>
                                  <w:sz w:val="24"/>
                                  <w:szCs w:val="24"/>
                                </w:rPr>
                                <w:t>’</w:t>
                              </w:r>
                            </w:p>
                            <w:p w:rsidR="00D7237D" w:rsidRPr="00986AFF" w:rsidRDefault="00D7237D" w:rsidP="00125445">
                              <w:pPr>
                                <w:pStyle w:val="NoSpacing"/>
                                <w:numPr>
                                  <w:ilvl w:val="0"/>
                                  <w:numId w:val="1"/>
                                </w:numPr>
                                <w:rPr>
                                  <w:rFonts w:ascii="MetaNormal-Roman" w:hAnsi="MetaNormal-Roman"/>
                                  <w:sz w:val="24"/>
                                  <w:szCs w:val="24"/>
                                </w:rPr>
                              </w:pPr>
                              <w:r w:rsidRPr="00125445">
                                <w:rPr>
                                  <w:rFonts w:ascii="MetaNormal-Roman" w:hAnsi="MetaNormal-Roman"/>
                                  <w:sz w:val="24"/>
                                  <w:szCs w:val="24"/>
                                </w:rPr>
                                <w:t>Always introduce use of acronyms e.g. Health Visitor (HV) before continuing with their use. Write from the position that the family is unfamiliar with our professional acronyms.</w:t>
                              </w:r>
                            </w:p>
                            <w:p w:rsidR="00D7237D" w:rsidRPr="00DC2C03" w:rsidRDefault="00D7237D" w:rsidP="00DC2C03">
                              <w:pPr>
                                <w:jc w:val="center"/>
                                <w:rPr>
                                  <w:rFonts w:ascii="MetaBold-Roman" w:hAnsi="MetaBold-Roman"/>
                                  <w:color w:val="F25B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A4C7F96" id="Group 20" o:spid="_x0000_s1030" style="position:absolute;margin-left:-18pt;margin-top:203.4pt;width:558pt;height:245.35pt;z-index:251665408;mso-height-relative:margin" coordorigin=",-1908" coordsize="70866,13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">
                <v:rect id="Rectangle 10" o:spid="_x0000_s1031" style="position:absolute;top:-1908;width:70866;height:13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" fillcolor="#7f7f7f [1612]" strokecolor="#7f7f7f [1612]" strokeweight="2pt">
                  <v:textbox>
                    <w:txbxContent>
                      <w:p w:rsidR="00D7237D" w:rsidRDefault="00D7237D"/>
                    </w:txbxContent>
                  </v:textbox>
                </v:rect>
                <v:shape id="Text Box 13" o:spid="_x0000_s1032" type="#_x0000_t202" style="position:absolute;left:1752;top:-1478;width:67361;height:12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" fillcolor="white [3201]" strokecolor="white [3212]" strokeweight=".5pt">
                  <v:textbox>
                    <w:txbxContent>
                      <w:p w:rsidR="00D7237D" w:rsidRPr="00986AFF" w:rsidRDefault="00D7237D" w:rsidP="00986AFF">
                        <w:pPr>
                          <w:pStyle w:val="NoSpacing"/>
                          <w:jc w:val="center"/>
                          <w:rPr>
                            <w:rFonts w:ascii="MetaBold-Roman" w:hAnsi="MetaBold-Roman"/>
                            <w:color w:val="31849B"/>
                            <w:sz w:val="24"/>
                            <w:szCs w:val="24"/>
                            <w:u w:val="single"/>
                          </w:rPr>
                        </w:pPr>
                        <w:r w:rsidRPr="00986AFF">
                          <w:rPr>
                            <w:rFonts w:ascii="MetaBold-Roman" w:hAnsi="MetaBold-Roman"/>
                            <w:color w:val="31849B"/>
                            <w:sz w:val="24"/>
                            <w:szCs w:val="24"/>
                            <w:u w:val="single"/>
                          </w:rPr>
                          <w:t>Be Inclusive</w:t>
                        </w:r>
                      </w:p>
                      <w:p w:rsidR="00D7237D" w:rsidRDefault="00D7237D" w:rsidP="00986AFF">
                        <w:pPr>
                          <w:pStyle w:val="NoSpacing"/>
                          <w:numPr>
                            <w:ilvl w:val="0"/>
                            <w:numId w:val="1"/>
                          </w:numPr>
                          <w:rPr>
                            <w:rFonts w:ascii="MetaNormal-Roman" w:hAnsi="MetaNormal-Roman"/>
                            <w:sz w:val="24"/>
                            <w:szCs w:val="24"/>
                          </w:rPr>
                        </w:pPr>
                        <w:r w:rsidRPr="00986AFF">
                          <w:rPr>
                            <w:rFonts w:ascii="MetaNormal-Roman" w:hAnsi="MetaNormal-Roman"/>
                            <w:sz w:val="24"/>
                            <w:szCs w:val="24"/>
                          </w:rPr>
                          <w:t>Write from individual family members perspective using specific names where appropriate i.e. John needs, John would benefit from</w:t>
                        </w:r>
                        <w:r>
                          <w:rPr>
                            <w:rFonts w:ascii="MetaNormal-Roman" w:hAnsi="MetaNormal-Roman"/>
                            <w:sz w:val="24"/>
                            <w:szCs w:val="24"/>
                          </w:rPr>
                          <w:t xml:space="preserve">____  </w:t>
                        </w:r>
                        <w:r w:rsidRPr="00986AFF">
                          <w:rPr>
                            <w:rFonts w:ascii="MetaNormal-Roman" w:hAnsi="MetaNormal-Roman"/>
                            <w:sz w:val="24"/>
                            <w:szCs w:val="24"/>
                          </w:rPr>
                          <w:t>This ensures focus remains on what the benefits</w:t>
                        </w:r>
                        <w:r>
                          <w:rPr>
                            <w:rFonts w:ascii="MetaNormal-Roman" w:hAnsi="MetaNormal-Roman"/>
                            <w:sz w:val="24"/>
                            <w:szCs w:val="24"/>
                          </w:rPr>
                          <w:t xml:space="preserve"> of the work are for the family</w:t>
                        </w:r>
                      </w:p>
                      <w:p w:rsidR="00D7237D" w:rsidRDefault="00D7237D" w:rsidP="00125445">
                        <w:pPr>
                          <w:pStyle w:val="NoSpacing"/>
                          <w:numPr>
                            <w:ilvl w:val="0"/>
                            <w:numId w:val="1"/>
                          </w:numPr>
                          <w:rPr>
                            <w:rFonts w:ascii="MetaNormal-Roman" w:hAnsi="MetaNormal-Roman"/>
                            <w:sz w:val="24"/>
                            <w:szCs w:val="24"/>
                          </w:rPr>
                        </w:pPr>
                        <w:r w:rsidRPr="00125445">
                          <w:rPr>
                            <w:rFonts w:ascii="MetaNormal-Roman" w:hAnsi="MetaNormal-Roman"/>
                            <w:sz w:val="24"/>
                            <w:szCs w:val="24"/>
                          </w:rPr>
                          <w:t>Co-produce the plan with families gaining their ideas and agreement. There is no point putting something on a plan which families are unlikely to</w:t>
                        </w:r>
                        <w:r>
                          <w:rPr>
                            <w:rFonts w:ascii="MetaNormal-Roman" w:hAnsi="MetaNormal-Roman"/>
                            <w:sz w:val="24"/>
                            <w:szCs w:val="24"/>
                          </w:rPr>
                          <w:t xml:space="preserve"> achieve or are unwilling to do</w:t>
                        </w:r>
                      </w:p>
                      <w:p w:rsidR="00D7237D" w:rsidRDefault="00D7237D" w:rsidP="00125445">
                        <w:pPr>
                          <w:pStyle w:val="NoSpacing"/>
                          <w:numPr>
                            <w:ilvl w:val="0"/>
                            <w:numId w:val="1"/>
                          </w:numPr>
                          <w:rPr>
                            <w:rFonts w:ascii="MetaNormal-Roman" w:hAnsi="MetaNormal-Roman"/>
                            <w:sz w:val="24"/>
                            <w:szCs w:val="24"/>
                          </w:rPr>
                        </w:pPr>
                        <w:r w:rsidRPr="00125445">
                          <w:rPr>
                            <w:rFonts w:ascii="MetaNormal-Roman" w:hAnsi="MetaNormal-Roman"/>
                            <w:sz w:val="24"/>
                            <w:szCs w:val="24"/>
                          </w:rPr>
                          <w:t>Include parents and children's contribution to th</w:t>
                        </w:r>
                        <w:r w:rsidR="00DB17C7">
                          <w:rPr>
                            <w:rFonts w:ascii="MetaNormal-Roman" w:hAnsi="MetaNormal-Roman"/>
                            <w:sz w:val="24"/>
                            <w:szCs w:val="24"/>
                          </w:rPr>
                          <w:t>e plan even where their concerns are not the same as the practitioner concerns. It is important that the family</w:t>
                        </w:r>
                        <w:r w:rsidRPr="00125445">
                          <w:rPr>
                            <w:rFonts w:ascii="MetaNormal-Roman" w:hAnsi="MetaNormal-Roman"/>
                            <w:sz w:val="24"/>
                            <w:szCs w:val="24"/>
                          </w:rPr>
                          <w:t xml:space="preserve"> see us listening and hearing</w:t>
                        </w:r>
                      </w:p>
                      <w:p w:rsidR="00D7237D" w:rsidRDefault="00D7237D" w:rsidP="00125445">
                        <w:pPr>
                          <w:pStyle w:val="NoSpacing"/>
                          <w:numPr>
                            <w:ilvl w:val="0"/>
                            <w:numId w:val="1"/>
                          </w:numPr>
                          <w:rPr>
                            <w:rFonts w:ascii="MetaNormal-Roman" w:hAnsi="MetaNormal-Roman"/>
                            <w:sz w:val="24"/>
                            <w:szCs w:val="24"/>
                          </w:rPr>
                        </w:pPr>
                        <w:r w:rsidRPr="00125445">
                          <w:rPr>
                            <w:rFonts w:ascii="MetaNormal-Roman" w:hAnsi="MetaNormal-Roman"/>
                            <w:sz w:val="24"/>
                            <w:szCs w:val="24"/>
                          </w:rPr>
                          <w:t>Do not use professional language / jargon. Speak / Write in plain language so everyone understands what is being said and asked for i.e. avoid making statements such as, John needs his basic care needs met. This does not clearly say what</w:t>
                        </w:r>
                        <w:r>
                          <w:rPr>
                            <w:rFonts w:ascii="MetaNormal-Roman" w:hAnsi="MetaNormal-Roman"/>
                            <w:sz w:val="24"/>
                            <w:szCs w:val="24"/>
                          </w:rPr>
                          <w:t xml:space="preserve"> we are worried about. Be clear, e.g. </w:t>
                        </w:r>
                        <w:r w:rsidRPr="00125445">
                          <w:rPr>
                            <w:rFonts w:ascii="MetaNormal-Roman" w:hAnsi="MetaNormal-Roman"/>
                            <w:sz w:val="24"/>
                            <w:szCs w:val="24"/>
                          </w:rPr>
                          <w:t xml:space="preserve"> ‘John needs to have a bath each day so that he is clean</w:t>
                        </w:r>
                        <w:r>
                          <w:rPr>
                            <w:rFonts w:ascii="MetaNormal-Roman" w:hAnsi="MetaNormal-Roman"/>
                            <w:sz w:val="24"/>
                            <w:szCs w:val="24"/>
                          </w:rPr>
                          <w:t xml:space="preserve"> and does not smell bad</w:t>
                        </w:r>
                        <w:r w:rsidRPr="00125445">
                          <w:rPr>
                            <w:rFonts w:ascii="MetaNormal-Roman" w:hAnsi="MetaNormal-Roman"/>
                            <w:sz w:val="24"/>
                            <w:szCs w:val="24"/>
                          </w:rPr>
                          <w:t>’</w:t>
                        </w:r>
                      </w:p>
                      <w:p w:rsidR="00D7237D" w:rsidRPr="00986AFF" w:rsidRDefault="00D7237D" w:rsidP="00125445">
                        <w:pPr>
                          <w:pStyle w:val="NoSpacing"/>
                          <w:numPr>
                            <w:ilvl w:val="0"/>
                            <w:numId w:val="1"/>
                          </w:numPr>
                          <w:rPr>
                            <w:rFonts w:ascii="MetaNormal-Roman" w:hAnsi="MetaNormal-Roman"/>
                            <w:sz w:val="24"/>
                            <w:szCs w:val="24"/>
                          </w:rPr>
                        </w:pPr>
                        <w:r w:rsidRPr="00125445">
                          <w:rPr>
                            <w:rFonts w:ascii="MetaNormal-Roman" w:hAnsi="MetaNormal-Roman"/>
                            <w:sz w:val="24"/>
                            <w:szCs w:val="24"/>
                          </w:rPr>
                          <w:t>Always introduce use of acronyms e.g. Health Visitor (HV) before continuing with their use. Write from the position that the family is unfamiliar with our professional acronyms.</w:t>
                        </w:r>
                      </w:p>
                      <w:p w:rsidR="00D7237D" w:rsidRPr="00DC2C03" w:rsidRDefault="00D7237D" w:rsidP="00DC2C03">
                        <w:pPr>
                          <w:jc w:val="center"/>
                          <w:rPr>
                            <w:rFonts w:ascii="MetaBold-Roman" w:hAnsi="MetaBold-Roman"/>
                            <w:color w:val="F25B23"/>
                          </w:rPr>
                        </w:pPr>
                      </w:p>
                    </w:txbxContent>
                  </v:textbox>
                </v:shape>
              </v:group>
            </w:pict>
          </mc:Fallback>
        </mc:AlternateContent>
      </w:r>
      <w:r w:rsidR="004A1D50">
        <w:rPr>
          <w:noProof/>
          <w:lang w:eastAsia="en-GB"/>
        </w:rPr>
        <mc:AlternateContent>
          <mc:Choice Requires="wpg">
            <w:drawing>
              <wp:anchor distT="0" distB="0" distL="114300" distR="114300" simplePos="0" relativeHeight="251673600" behindDoc="0" locked="0" layoutInCell="1" allowOverlap="1" wp14:anchorId="67AC98DE" wp14:editId="63715B81">
                <wp:simplePos x="0" y="0"/>
                <wp:positionH relativeFrom="column">
                  <wp:posOffset>-205740</wp:posOffset>
                </wp:positionH>
                <wp:positionV relativeFrom="paragraph">
                  <wp:posOffset>8115300</wp:posOffset>
                </wp:positionV>
                <wp:extent cx="6477000" cy="1524000"/>
                <wp:effectExtent l="0" t="0" r="19050" b="19050"/>
                <wp:wrapNone/>
                <wp:docPr id="6" name="Group 6"/>
                <wp:cNvGraphicFramePr/>
                <a:graphic xmlns:a="http://schemas.openxmlformats.org/drawingml/2006/main">
                  <a:graphicData uri="http://schemas.microsoft.com/office/word/2010/wordprocessingGroup">
                    <wpg:wgp>
                      <wpg:cNvGrpSpPr/>
                      <wpg:grpSpPr>
                        <a:xfrm>
                          <a:off x="0" y="0"/>
                          <a:ext cx="6477000" cy="1524000"/>
                          <a:chOff x="0" y="0"/>
                          <a:chExt cx="6477000" cy="1524000"/>
                        </a:xfrm>
                      </wpg:grpSpPr>
                      <wps:wsp>
                        <wps:cNvPr id="1" name="Rectangle 1"/>
                        <wps:cNvSpPr/>
                        <wps:spPr>
                          <a:xfrm>
                            <a:off x="0" y="0"/>
                            <a:ext cx="6477000" cy="1524000"/>
                          </a:xfrm>
                          <a:prstGeom prst="rect">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237D" w:rsidRDefault="00D7237D" w:rsidP="00D723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114300" y="99060"/>
                            <a:ext cx="6236970" cy="13258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7237D" w:rsidRDefault="00D7237D" w:rsidP="00D7237D">
                              <w:pPr>
                                <w:pStyle w:val="NoSpacing"/>
                                <w:jc w:val="center"/>
                                <w:rPr>
                                  <w:rFonts w:ascii="MetaBold-Roman" w:hAnsi="MetaBold-Roman"/>
                                  <w:color w:val="31849B"/>
                                  <w:sz w:val="24"/>
                                  <w:szCs w:val="24"/>
                                  <w:u w:val="single"/>
                                </w:rPr>
                              </w:pPr>
                              <w:r>
                                <w:rPr>
                                  <w:rFonts w:ascii="MetaBold-Roman" w:hAnsi="MetaBold-Roman"/>
                                  <w:color w:val="31849B"/>
                                  <w:sz w:val="24"/>
                                  <w:szCs w:val="24"/>
                                  <w:u w:val="single"/>
                                </w:rPr>
                                <w:t>Avoid Plan Drift</w:t>
                              </w:r>
                            </w:p>
                            <w:p w:rsidR="00D7237D" w:rsidRDefault="00D7237D" w:rsidP="00D7237D">
                              <w:pPr>
                                <w:pStyle w:val="NoSpacing"/>
                                <w:numPr>
                                  <w:ilvl w:val="0"/>
                                  <w:numId w:val="5"/>
                                </w:numPr>
                                <w:rPr>
                                  <w:rFonts w:ascii="MetaNormal-Roman" w:hAnsi="MetaNormal-Roman"/>
                                  <w:sz w:val="24"/>
                                  <w:szCs w:val="24"/>
                                </w:rPr>
                              </w:pPr>
                              <w:r w:rsidRPr="00D7237D">
                                <w:rPr>
                                  <w:rFonts w:ascii="MetaNormal-Roman" w:hAnsi="MetaNormal-Roman"/>
                                  <w:sz w:val="24"/>
                                  <w:szCs w:val="24"/>
                                </w:rPr>
                                <w:t>Where an action relates to a referral being made include when it should be chased up and what should happen if it is not accepted. This prevents arrival at the next review to find out issues that could have been counteracted are now causing delays</w:t>
                              </w:r>
                            </w:p>
                            <w:p w:rsidR="00D7237D" w:rsidRPr="00D7237D" w:rsidRDefault="00D7237D" w:rsidP="00D7237D">
                              <w:pPr>
                                <w:pStyle w:val="NoSpacing"/>
                                <w:numPr>
                                  <w:ilvl w:val="0"/>
                                  <w:numId w:val="5"/>
                                </w:numPr>
                                <w:rPr>
                                  <w:rFonts w:ascii="MetaNormal-Roman" w:hAnsi="MetaNormal-Roman"/>
                                  <w:sz w:val="24"/>
                                  <w:szCs w:val="24"/>
                                </w:rPr>
                              </w:pPr>
                              <w:r w:rsidRPr="00D7237D">
                                <w:rPr>
                                  <w:rFonts w:ascii="MetaNormal-Roman" w:hAnsi="MetaNormal-Roman"/>
                                  <w:sz w:val="24"/>
                                  <w:szCs w:val="24"/>
                                </w:rPr>
                                <w:t>Use clear timescales, don’t be general by saying ‘2 weeks’ time’ or ‘on-going’, use a specific date</w:t>
                              </w:r>
                            </w:p>
                            <w:p w:rsidR="00D7237D" w:rsidRPr="00DC2C03" w:rsidRDefault="00D7237D" w:rsidP="00D7237D">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7AC98DE" id="Group 6" o:spid="_x0000_s1033" style="position:absolute;margin-left:-16.2pt;margin-top:639pt;width:510pt;height:120pt;z-index:251673600" coordsize="6477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">
                <v:rect id="Rectangle 1" o:spid="_x0000_s1034" style="position:absolute;width:64770;height:15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" fillcolor="#7f7f7f [1612]" strokecolor="#7f7f7f [1612]" strokeweight="2pt">
                  <v:textbox>
                    <w:txbxContent>
                      <w:p w:rsidR="00D7237D" w:rsidRDefault="00D7237D" w:rsidP="00D7237D"/>
                    </w:txbxContent>
                  </v:textbox>
                </v:rect>
                <v:shape id="Text Box 11" o:spid="_x0000_s1035" type="#_x0000_t202" style="position:absolute;left:1143;top:990;width:62369;height:13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w:txbxContent>
                      <w:p w:rsidR="00D7237D" w:rsidRDefault="00D7237D" w:rsidP="00D7237D">
                        <w:pPr>
                          <w:pStyle w:val="NoSpacing"/>
                          <w:jc w:val="center"/>
                          <w:rPr>
                            <w:rFonts w:ascii="MetaBold-Roman" w:hAnsi="MetaBold-Roman"/>
                            <w:color w:val="31849B"/>
                            <w:sz w:val="24"/>
                            <w:szCs w:val="24"/>
                            <w:u w:val="single"/>
                          </w:rPr>
                        </w:pPr>
                        <w:r>
                          <w:rPr>
                            <w:rFonts w:ascii="MetaBold-Roman" w:hAnsi="MetaBold-Roman"/>
                            <w:color w:val="31849B"/>
                            <w:sz w:val="24"/>
                            <w:szCs w:val="24"/>
                            <w:u w:val="single"/>
                          </w:rPr>
                          <w:t>Avoid Plan Drift</w:t>
                        </w:r>
                      </w:p>
                      <w:p w:rsidR="00D7237D" w:rsidRDefault="00D7237D" w:rsidP="00D7237D">
                        <w:pPr>
                          <w:pStyle w:val="NoSpacing"/>
                          <w:numPr>
                            <w:ilvl w:val="0"/>
                            <w:numId w:val="5"/>
                          </w:numPr>
                          <w:rPr>
                            <w:rFonts w:ascii="MetaNormal-Roman" w:hAnsi="MetaNormal-Roman"/>
                            <w:sz w:val="24"/>
                            <w:szCs w:val="24"/>
                          </w:rPr>
                        </w:pPr>
                        <w:r w:rsidRPr="00D7237D">
                          <w:rPr>
                            <w:rFonts w:ascii="MetaNormal-Roman" w:hAnsi="MetaNormal-Roman"/>
                            <w:sz w:val="24"/>
                            <w:szCs w:val="24"/>
                          </w:rPr>
                          <w:t>Where an action relates to a referral being made include when it should be chased up and what should happen if it is not accepted. This prevents arrival at the next review to find out issues that could have been counteracted are now causing delays</w:t>
                        </w:r>
                      </w:p>
                      <w:p w:rsidR="00D7237D" w:rsidRPr="00D7237D" w:rsidRDefault="00D7237D" w:rsidP="00D7237D">
                        <w:pPr>
                          <w:pStyle w:val="NoSpacing"/>
                          <w:numPr>
                            <w:ilvl w:val="0"/>
                            <w:numId w:val="5"/>
                          </w:numPr>
                          <w:rPr>
                            <w:rFonts w:ascii="MetaNormal-Roman" w:hAnsi="MetaNormal-Roman"/>
                            <w:sz w:val="24"/>
                            <w:szCs w:val="24"/>
                          </w:rPr>
                        </w:pPr>
                        <w:r w:rsidRPr="00D7237D">
                          <w:rPr>
                            <w:rFonts w:ascii="MetaNormal-Roman" w:hAnsi="MetaNormal-Roman"/>
                            <w:sz w:val="24"/>
                            <w:szCs w:val="24"/>
                          </w:rPr>
                          <w:t>Use clear timescales, don’t be general by saying ‘2 weeks’ time’ or ‘on-going’, use a specific date</w:t>
                        </w:r>
                      </w:p>
                      <w:p w:rsidR="00D7237D" w:rsidRPr="00DC2C03" w:rsidRDefault="00D7237D" w:rsidP="00D7237D">
                        <w:pPr>
                          <w:pStyle w:val="NoSpacing"/>
                        </w:pPr>
                      </w:p>
                    </w:txbxContent>
                  </v:textbox>
                </v:shape>
              </v:group>
            </w:pict>
          </mc:Fallback>
        </mc:AlternateContent>
      </w:r>
      <w:r w:rsidR="004A1D50">
        <w:rPr>
          <w:noProof/>
          <w:lang w:eastAsia="en-GB"/>
        </w:rPr>
        <mc:AlternateContent>
          <mc:Choice Requires="wpg">
            <w:drawing>
              <wp:anchor distT="0" distB="0" distL="114300" distR="114300" simplePos="0" relativeHeight="251669504" behindDoc="0" locked="0" layoutInCell="1" allowOverlap="1" wp14:anchorId="0ED0626C" wp14:editId="6B5C74B1">
                <wp:simplePos x="0" y="0"/>
                <wp:positionH relativeFrom="column">
                  <wp:posOffset>-228600</wp:posOffset>
                </wp:positionH>
                <wp:positionV relativeFrom="paragraph">
                  <wp:posOffset>5842000</wp:posOffset>
                </wp:positionV>
                <wp:extent cx="7086600" cy="2143760"/>
                <wp:effectExtent l="0" t="0" r="19050" b="27940"/>
                <wp:wrapNone/>
                <wp:docPr id="12" name="Group 12"/>
                <wp:cNvGraphicFramePr/>
                <a:graphic xmlns:a="http://schemas.openxmlformats.org/drawingml/2006/main">
                  <a:graphicData uri="http://schemas.microsoft.com/office/word/2010/wordprocessingGroup">
                    <wpg:wgp>
                      <wpg:cNvGrpSpPr/>
                      <wpg:grpSpPr>
                        <a:xfrm>
                          <a:off x="0" y="0"/>
                          <a:ext cx="7086600" cy="2143760"/>
                          <a:chOff x="0" y="0"/>
                          <a:chExt cx="7086600" cy="2143760"/>
                        </a:xfrm>
                      </wpg:grpSpPr>
                      <wps:wsp>
                        <wps:cNvPr id="25" name="Rectangle 25"/>
                        <wps:cNvSpPr/>
                        <wps:spPr>
                          <a:xfrm>
                            <a:off x="0" y="0"/>
                            <a:ext cx="7086600" cy="2143760"/>
                          </a:xfrm>
                          <a:prstGeom prst="rect">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237D" w:rsidRDefault="00D7237D" w:rsidP="00EC047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 Box 28"/>
                        <wps:cNvSpPr txBox="1"/>
                        <wps:spPr>
                          <a:xfrm>
                            <a:off x="274320" y="121920"/>
                            <a:ext cx="6637020" cy="18745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7237D" w:rsidRDefault="00D7237D" w:rsidP="00D7237D">
                              <w:pPr>
                                <w:pStyle w:val="NoSpacing"/>
                                <w:jc w:val="center"/>
                                <w:rPr>
                                  <w:rFonts w:ascii="MetaBold-Roman" w:hAnsi="MetaBold-Roman"/>
                                  <w:color w:val="31849B"/>
                                  <w:sz w:val="24"/>
                                  <w:szCs w:val="24"/>
                                  <w:u w:val="single"/>
                                </w:rPr>
                              </w:pPr>
                              <w:r>
                                <w:rPr>
                                  <w:rFonts w:ascii="MetaBold-Roman" w:hAnsi="MetaBold-Roman"/>
                                  <w:color w:val="31849B"/>
                                  <w:sz w:val="24"/>
                                  <w:szCs w:val="24"/>
                                  <w:u w:val="single"/>
                                </w:rPr>
                                <w:t>Top Tips</w:t>
                              </w:r>
                            </w:p>
                            <w:p w:rsidR="00D7237D" w:rsidRDefault="00D7237D" w:rsidP="00D7237D">
                              <w:pPr>
                                <w:pStyle w:val="NoSpacing"/>
                                <w:numPr>
                                  <w:ilvl w:val="0"/>
                                  <w:numId w:val="4"/>
                                </w:numPr>
                                <w:rPr>
                                  <w:rFonts w:ascii="MetaNormal-Roman" w:hAnsi="MetaNormal-Roman"/>
                                  <w:sz w:val="24"/>
                                  <w:szCs w:val="24"/>
                                </w:rPr>
                              </w:pPr>
                              <w:r w:rsidRPr="00D7237D">
                                <w:rPr>
                                  <w:rFonts w:ascii="MetaNormal-Roman" w:hAnsi="MetaNormal-Roman"/>
                                  <w:sz w:val="24"/>
                                  <w:szCs w:val="24"/>
                                </w:rPr>
                                <w:t>Avoid having more than 8 actions, remember that families are already struggling and focus on the priorities where there are multiple needs</w:t>
                              </w:r>
                            </w:p>
                            <w:p w:rsidR="00D7237D" w:rsidRDefault="00D7237D" w:rsidP="00D7237D">
                              <w:pPr>
                                <w:pStyle w:val="NoSpacing"/>
                                <w:numPr>
                                  <w:ilvl w:val="0"/>
                                  <w:numId w:val="4"/>
                                </w:numPr>
                                <w:rPr>
                                  <w:rFonts w:ascii="MetaNormal-Roman" w:hAnsi="MetaNormal-Roman"/>
                                  <w:sz w:val="24"/>
                                  <w:szCs w:val="24"/>
                                </w:rPr>
                              </w:pPr>
                              <w:r w:rsidRPr="00D7237D">
                                <w:rPr>
                                  <w:rFonts w:ascii="MetaNormal-Roman" w:hAnsi="MetaNormal-Roman"/>
                                  <w:sz w:val="24"/>
                                  <w:szCs w:val="24"/>
                                </w:rPr>
                                <w:t>You do not need to add an action that addresses a need already being met</w:t>
                              </w:r>
                            </w:p>
                            <w:p w:rsidR="00D7237D" w:rsidRDefault="00D7237D" w:rsidP="00D7237D">
                              <w:pPr>
                                <w:pStyle w:val="NoSpacing"/>
                                <w:numPr>
                                  <w:ilvl w:val="0"/>
                                  <w:numId w:val="4"/>
                                </w:numPr>
                                <w:rPr>
                                  <w:rFonts w:ascii="MetaNormal-Roman" w:hAnsi="MetaNormal-Roman"/>
                                  <w:sz w:val="24"/>
                                  <w:szCs w:val="24"/>
                                </w:rPr>
                              </w:pPr>
                              <w:r w:rsidRPr="00D7237D">
                                <w:rPr>
                                  <w:rFonts w:ascii="MetaNormal-Roman" w:hAnsi="MetaNormal-Roman"/>
                                  <w:sz w:val="24"/>
                                  <w:szCs w:val="24"/>
                                </w:rPr>
                                <w:t>Where the plan includes activity such as a practitioner carrying out home visits, be clear about the focus of the home visits &amp; what they will actually be doing there</w:t>
                              </w:r>
                            </w:p>
                            <w:p w:rsidR="00D7237D" w:rsidRPr="00D7237D" w:rsidRDefault="00D7237D" w:rsidP="00D7237D">
                              <w:pPr>
                                <w:pStyle w:val="NoSpacing"/>
                                <w:numPr>
                                  <w:ilvl w:val="0"/>
                                  <w:numId w:val="4"/>
                                </w:numPr>
                                <w:rPr>
                                  <w:rFonts w:ascii="MetaNormal-Roman" w:hAnsi="MetaNormal-Roman"/>
                                  <w:sz w:val="24"/>
                                  <w:szCs w:val="24"/>
                                </w:rPr>
                              </w:pPr>
                              <w:r w:rsidRPr="00D7237D">
                                <w:rPr>
                                  <w:rFonts w:ascii="MetaNormal-Roman" w:hAnsi="MetaNormal-Roman"/>
                                  <w:sz w:val="24"/>
                                  <w:szCs w:val="24"/>
                                </w:rPr>
                                <w:t>Name the person that should be undertaking the action and whether they should be communicating the outcome of their task to anyone for e.g. (name) Health Visitor to contact the (name) SENCO and update following each weekly visit</w:t>
                              </w:r>
                            </w:p>
                            <w:p w:rsidR="00D7237D" w:rsidRPr="00D7237D" w:rsidRDefault="00D7237D" w:rsidP="00D7237D">
                              <w:pPr>
                                <w:pStyle w:val="NoSpacing"/>
                                <w:jc w:val="center"/>
                                <w:rPr>
                                  <w:rFonts w:ascii="MetaBold-Roman" w:hAnsi="MetaBold-Roman"/>
                                  <w:color w:val="31849B"/>
                                  <w:sz w:val="24"/>
                                  <w:szCs w:val="24"/>
                                  <w:u w:val="single"/>
                                </w:rPr>
                              </w:pPr>
                            </w:p>
                            <w:p w:rsidR="00D7237D" w:rsidRPr="00DC2C03" w:rsidRDefault="00D7237D" w:rsidP="00D7237D">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ED0626C" id="Group 12" o:spid="_x0000_s1036" style="position:absolute;margin-left:-18pt;margin-top:460pt;width:558pt;height:168.8pt;z-index:251669504" coordsize="70866,21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">
                <v:rect id="Rectangle 25" o:spid="_x0000_s1037" style="position:absolute;width:70866;height:214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" fillcolor="#7f7f7f [1612]" strokecolor="#7f7f7f [1612]" strokeweight="2pt">
                  <v:textbox>
                    <w:txbxContent>
                      <w:p w:rsidR="00D7237D" w:rsidRDefault="00D7237D" w:rsidP="00EC047E"/>
                    </w:txbxContent>
                  </v:textbox>
                </v:rect>
                <v:shape id="Text Box 28" o:spid="_x0000_s1038" type="#_x0000_t202" style="position:absolute;left:2743;top:1219;width:66370;height:18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" fillcolor="white [3201]" strokecolor="white [3212]" strokeweight=".5pt">
                  <v:textbox>
                    <w:txbxContent>
                      <w:p w:rsidR="00D7237D" w:rsidRDefault="00D7237D" w:rsidP="00D7237D">
                        <w:pPr>
                          <w:pStyle w:val="NoSpacing"/>
                          <w:jc w:val="center"/>
                          <w:rPr>
                            <w:rFonts w:ascii="MetaBold-Roman" w:hAnsi="MetaBold-Roman"/>
                            <w:color w:val="31849B"/>
                            <w:sz w:val="24"/>
                            <w:szCs w:val="24"/>
                            <w:u w:val="single"/>
                          </w:rPr>
                        </w:pPr>
                        <w:r>
                          <w:rPr>
                            <w:rFonts w:ascii="MetaBold-Roman" w:hAnsi="MetaBold-Roman"/>
                            <w:color w:val="31849B"/>
                            <w:sz w:val="24"/>
                            <w:szCs w:val="24"/>
                            <w:u w:val="single"/>
                          </w:rPr>
                          <w:t>Top Tips</w:t>
                        </w:r>
                      </w:p>
                      <w:p w:rsidR="00D7237D" w:rsidRDefault="00D7237D" w:rsidP="00D7237D">
                        <w:pPr>
                          <w:pStyle w:val="NoSpacing"/>
                          <w:numPr>
                            <w:ilvl w:val="0"/>
                            <w:numId w:val="4"/>
                          </w:numPr>
                          <w:rPr>
                            <w:rFonts w:ascii="MetaNormal-Roman" w:hAnsi="MetaNormal-Roman"/>
                            <w:sz w:val="24"/>
                            <w:szCs w:val="24"/>
                          </w:rPr>
                        </w:pPr>
                        <w:r w:rsidRPr="00D7237D">
                          <w:rPr>
                            <w:rFonts w:ascii="MetaNormal-Roman" w:hAnsi="MetaNormal-Roman"/>
                            <w:sz w:val="24"/>
                            <w:szCs w:val="24"/>
                          </w:rPr>
                          <w:t>Avoid having more than 8 actions, remember that families are already struggling and focus on the priorities where there are multiple needs</w:t>
                        </w:r>
                      </w:p>
                      <w:p w:rsidR="00D7237D" w:rsidRDefault="00D7237D" w:rsidP="00D7237D">
                        <w:pPr>
                          <w:pStyle w:val="NoSpacing"/>
                          <w:numPr>
                            <w:ilvl w:val="0"/>
                            <w:numId w:val="4"/>
                          </w:numPr>
                          <w:rPr>
                            <w:rFonts w:ascii="MetaNormal-Roman" w:hAnsi="MetaNormal-Roman"/>
                            <w:sz w:val="24"/>
                            <w:szCs w:val="24"/>
                          </w:rPr>
                        </w:pPr>
                        <w:r w:rsidRPr="00D7237D">
                          <w:rPr>
                            <w:rFonts w:ascii="MetaNormal-Roman" w:hAnsi="MetaNormal-Roman"/>
                            <w:sz w:val="24"/>
                            <w:szCs w:val="24"/>
                          </w:rPr>
                          <w:t>You do not need to add an action that addresses a need already being met</w:t>
                        </w:r>
                      </w:p>
                      <w:p w:rsidR="00D7237D" w:rsidRDefault="00D7237D" w:rsidP="00D7237D">
                        <w:pPr>
                          <w:pStyle w:val="NoSpacing"/>
                          <w:numPr>
                            <w:ilvl w:val="0"/>
                            <w:numId w:val="4"/>
                          </w:numPr>
                          <w:rPr>
                            <w:rFonts w:ascii="MetaNormal-Roman" w:hAnsi="MetaNormal-Roman"/>
                            <w:sz w:val="24"/>
                            <w:szCs w:val="24"/>
                          </w:rPr>
                        </w:pPr>
                        <w:r w:rsidRPr="00D7237D">
                          <w:rPr>
                            <w:rFonts w:ascii="MetaNormal-Roman" w:hAnsi="MetaNormal-Roman"/>
                            <w:sz w:val="24"/>
                            <w:szCs w:val="24"/>
                          </w:rPr>
                          <w:t>Where the plan includes activity such as a practitioner carrying out home visits, be clear about the focus of the home visits &amp; what they will actually be doing there</w:t>
                        </w:r>
                      </w:p>
                      <w:p w:rsidR="00D7237D" w:rsidRPr="00D7237D" w:rsidRDefault="00D7237D" w:rsidP="00D7237D">
                        <w:pPr>
                          <w:pStyle w:val="NoSpacing"/>
                          <w:numPr>
                            <w:ilvl w:val="0"/>
                            <w:numId w:val="4"/>
                          </w:numPr>
                          <w:rPr>
                            <w:rFonts w:ascii="MetaNormal-Roman" w:hAnsi="MetaNormal-Roman"/>
                            <w:sz w:val="24"/>
                            <w:szCs w:val="24"/>
                          </w:rPr>
                        </w:pPr>
                        <w:r w:rsidRPr="00D7237D">
                          <w:rPr>
                            <w:rFonts w:ascii="MetaNormal-Roman" w:hAnsi="MetaNormal-Roman"/>
                            <w:sz w:val="24"/>
                            <w:szCs w:val="24"/>
                          </w:rPr>
                          <w:t>Name the person that should be undertaking the action and whether they should be communicating the outcome of their task to anyone for e.g. (name) Health Visitor to contact the (name) SENCO and update following each weekly visit</w:t>
                        </w:r>
                      </w:p>
                      <w:p w:rsidR="00D7237D" w:rsidRPr="00D7237D" w:rsidRDefault="00D7237D" w:rsidP="00D7237D">
                        <w:pPr>
                          <w:pStyle w:val="NoSpacing"/>
                          <w:jc w:val="center"/>
                          <w:rPr>
                            <w:rFonts w:ascii="MetaBold-Roman" w:hAnsi="MetaBold-Roman"/>
                            <w:color w:val="31849B"/>
                            <w:sz w:val="24"/>
                            <w:szCs w:val="24"/>
                            <w:u w:val="single"/>
                          </w:rPr>
                        </w:pPr>
                      </w:p>
                      <w:p w:rsidR="00D7237D" w:rsidRPr="00DC2C03" w:rsidRDefault="00D7237D" w:rsidP="00D7237D">
                        <w:pPr>
                          <w:pStyle w:val="NoSpacing"/>
                        </w:pPr>
                      </w:p>
                    </w:txbxContent>
                  </v:textbox>
                </v:shape>
              </v:group>
            </w:pict>
          </mc:Fallback>
        </mc:AlternateContent>
      </w:r>
      <w:r w:rsidR="004A1D50">
        <w:rPr>
          <w:noProof/>
          <w:lang w:eastAsia="en-GB"/>
        </w:rPr>
        <mc:AlternateContent>
          <mc:Choice Requires="wps">
            <w:drawing>
              <wp:anchor distT="0" distB="0" distL="114300" distR="114300" simplePos="0" relativeHeight="251659264" behindDoc="0" locked="0" layoutInCell="1" allowOverlap="1" wp14:anchorId="17B3AD18" wp14:editId="63043C92">
                <wp:simplePos x="0" y="0"/>
                <wp:positionH relativeFrom="column">
                  <wp:posOffset>-228600</wp:posOffset>
                </wp:positionH>
                <wp:positionV relativeFrom="paragraph">
                  <wp:posOffset>60960</wp:posOffset>
                </wp:positionV>
                <wp:extent cx="7086600" cy="1051560"/>
                <wp:effectExtent l="0" t="0" r="19050" b="15240"/>
                <wp:wrapNone/>
                <wp:docPr id="2" name="Rectangle 2"/>
                <wp:cNvGraphicFramePr/>
                <a:graphic xmlns:a="http://schemas.openxmlformats.org/drawingml/2006/main">
                  <a:graphicData uri="http://schemas.microsoft.com/office/word/2010/wordprocessingShape">
                    <wps:wsp>
                      <wps:cNvSpPr/>
                      <wps:spPr>
                        <a:xfrm>
                          <a:off x="0" y="0"/>
                          <a:ext cx="7086600" cy="1051560"/>
                        </a:xfrm>
                        <a:prstGeom prst="rect">
                          <a:avLst/>
                        </a:prstGeom>
                        <a:solidFill>
                          <a:srgbClr val="F2F2F2"/>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237D" w:rsidRPr="00C6103D" w:rsidRDefault="00D7237D" w:rsidP="00E3273D">
                            <w:pPr>
                              <w:jc w:val="center"/>
                              <w:rPr>
                                <w:rFonts w:ascii="MetaBold-Roman" w:hAnsi="MetaBold-Roman"/>
                                <w:color w:val="31849B" w:themeColor="accent5" w:themeShade="BF"/>
                                <w:sz w:val="56"/>
                                <w:szCs w:val="56"/>
                              </w:rPr>
                            </w:pPr>
                            <w:r w:rsidRPr="00C6103D">
                              <w:rPr>
                                <w:rFonts w:ascii="MetaBold-Roman" w:hAnsi="MetaBold-Roman"/>
                                <w:color w:val="31849B" w:themeColor="accent5" w:themeShade="BF"/>
                                <w:sz w:val="56"/>
                                <w:szCs w:val="56"/>
                              </w:rPr>
                              <w:t>Putting together an Early Help plan – a practitioner’s guide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B3AD18" id="Rectangle 2" o:spid="_x0000_s1039" style="position:absolute;margin-left:-18pt;margin-top:4.8pt;width:558pt;height:82.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" fillcolor="#f2f2f2" strokecolor="#7f7f7f [1612]" strokeweight="2pt">
                <v:textbox>
                  <w:txbxContent>
                    <w:p w:rsidR="00D7237D" w:rsidRPr="00C6103D" w:rsidRDefault="00D7237D" w:rsidP="00E3273D">
                      <w:pPr>
                        <w:jc w:val="center"/>
                        <w:rPr>
                          <w:rFonts w:ascii="MetaBold-Roman" w:hAnsi="MetaBold-Roman"/>
                          <w:color w:val="31849B" w:themeColor="accent5" w:themeShade="BF"/>
                          <w:sz w:val="56"/>
                          <w:szCs w:val="56"/>
                        </w:rPr>
                      </w:pPr>
                      <w:r w:rsidRPr="00C6103D">
                        <w:rPr>
                          <w:rFonts w:ascii="MetaBold-Roman" w:hAnsi="MetaBold-Roman"/>
                          <w:color w:val="31849B" w:themeColor="accent5" w:themeShade="BF"/>
                          <w:sz w:val="56"/>
                          <w:szCs w:val="56"/>
                        </w:rPr>
                        <w:t>Putting together an Early Help plan – a practitioner’s guide</w:t>
                      </w:r>
                    </w:p>
                  </w:txbxContent>
                </v:textbox>
              </v:rect>
            </w:pict>
          </mc:Fallback>
        </mc:AlternateContent>
      </w:r>
      <w:r w:rsidR="004A1D50">
        <w:rPr>
          <w:rFonts w:ascii="Times New Roman" w:hAnsi="Times New Roman" w:cs="Times New Roman"/>
          <w:noProof/>
          <w:sz w:val="24"/>
          <w:szCs w:val="24"/>
          <w:lang w:eastAsia="en-GB"/>
        </w:rPr>
        <mc:AlternateContent>
          <mc:Choice Requires="wps">
            <w:drawing>
              <wp:anchor distT="0" distB="0" distL="114300" distR="114300" simplePos="0" relativeHeight="251675648" behindDoc="0" locked="0" layoutInCell="1" allowOverlap="1" wp14:anchorId="3494987D" wp14:editId="43AAB905">
                <wp:simplePos x="0" y="0"/>
                <wp:positionH relativeFrom="column">
                  <wp:posOffset>-365760</wp:posOffset>
                </wp:positionH>
                <wp:positionV relativeFrom="paragraph">
                  <wp:posOffset>-373380</wp:posOffset>
                </wp:positionV>
                <wp:extent cx="1729740" cy="312420"/>
                <wp:effectExtent l="0" t="0" r="22860" b="11430"/>
                <wp:wrapNone/>
                <wp:docPr id="14" name="Rectangle 14"/>
                <wp:cNvGraphicFramePr/>
                <a:graphic xmlns:a="http://schemas.openxmlformats.org/drawingml/2006/main">
                  <a:graphicData uri="http://schemas.microsoft.com/office/word/2010/wordprocessingShape">
                    <wps:wsp>
                      <wps:cNvSpPr/>
                      <wps:spPr>
                        <a:xfrm>
                          <a:off x="0" y="0"/>
                          <a:ext cx="1729740" cy="31242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1D50" w:rsidRDefault="004A1D50" w:rsidP="004A1D50">
                            <w:pPr>
                              <w:jc w:val="center"/>
                              <w:rPr>
                                <w:rFonts w:ascii="MetaBold-Roman" w:hAnsi="MetaBold-Roman"/>
                                <w:color w:val="000000" w:themeColor="text1"/>
                                <w:sz w:val="28"/>
                                <w:szCs w:val="28"/>
                              </w:rPr>
                            </w:pPr>
                            <w:r>
                              <w:rPr>
                                <w:rFonts w:ascii="MetaBold-Roman" w:hAnsi="MetaBold-Roman"/>
                                <w:color w:val="31849B"/>
                                <w:sz w:val="28"/>
                                <w:szCs w:val="28"/>
                              </w:rPr>
                              <w:t>Practitioner’s Guide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4987D" id="Rectangle 14" o:spid="_x0000_s1040" style="position:absolute;margin-left:-28.8pt;margin-top:-29.4pt;width:136.2pt;height:24.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" filled="f" strokecolor="#7f7f7f [1612]" strokeweight="2pt">
                <v:textbox>
                  <w:txbxContent>
                    <w:p w:rsidR="004A1D50" w:rsidRDefault="004A1D50" w:rsidP="004A1D50">
                      <w:pPr>
                        <w:jc w:val="center"/>
                        <w:rPr>
                          <w:rFonts w:ascii="MetaBold-Roman" w:hAnsi="MetaBold-Roman"/>
                          <w:color w:val="000000" w:themeColor="text1"/>
                          <w:sz w:val="28"/>
                          <w:szCs w:val="28"/>
                        </w:rPr>
                      </w:pPr>
                      <w:r>
                        <w:rPr>
                          <w:rFonts w:ascii="MetaBold-Roman" w:hAnsi="MetaBold-Roman"/>
                          <w:color w:val="31849B"/>
                          <w:sz w:val="28"/>
                          <w:szCs w:val="28"/>
                        </w:rPr>
                        <w:t>Practitioner’s Guide</w:t>
                      </w:r>
                    </w:p>
                  </w:txbxContent>
                </v:textbox>
              </v:rect>
            </w:pict>
          </mc:Fallback>
        </mc:AlternateContent>
      </w:r>
    </w:p>
    <w:sectPr w:rsidR="001550D1" w:rsidSect="002913E8">
      <w:footerReference w:type="default" r:id="rId1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3E8" w:rsidRDefault="002913E8" w:rsidP="002913E8">
      <w:pPr>
        <w:spacing w:after="0" w:line="240" w:lineRule="auto"/>
      </w:pPr>
      <w:r>
        <w:separator/>
      </w:r>
    </w:p>
  </w:endnote>
  <w:endnote w:type="continuationSeparator" w:id="0">
    <w:p w:rsidR="002913E8" w:rsidRDefault="002913E8" w:rsidP="00291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ld-Roman">
    <w:panose1 w:val="020B0802030000020004"/>
    <w:charset w:val="00"/>
    <w:family w:val="swiss"/>
    <w:pitch w:val="variable"/>
    <w:sig w:usb0="80000027" w:usb1="00000000" w:usb2="00000000" w:usb3="00000000" w:csb0="00000001" w:csb1="00000000"/>
  </w:font>
  <w:font w:name="MetaNormal-Roman">
    <w:panose1 w:val="020B0502030000020004"/>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3E8" w:rsidRDefault="002913E8" w:rsidP="002913E8">
    <w:pPr>
      <w:pStyle w:val="Footer"/>
    </w:pPr>
    <w:r w:rsidRPr="00241BFC">
      <w:t xml:space="preserve">Contact </w:t>
    </w:r>
    <w:hyperlink r:id="rId1" w:history="1">
      <w:r w:rsidRPr="00C268D6">
        <w:rPr>
          <w:rStyle w:val="Hyperlink"/>
        </w:rPr>
        <w:t>TAFSO@essex.gov.uk</w:t>
      </w:r>
    </w:hyperlink>
    <w:r>
      <w:t xml:space="preserve"> </w:t>
    </w:r>
    <w:r w:rsidRPr="00241BFC">
      <w:t>for Early Help support, Ring 0345 6037627 for a consultation with a Social Worker</w:t>
    </w:r>
  </w:p>
  <w:p w:rsidR="002913E8" w:rsidRDefault="002913E8">
    <w:pPr>
      <w:pStyle w:val="Footer"/>
    </w:pPr>
  </w:p>
  <w:p w:rsidR="002913E8" w:rsidRDefault="0029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3E8" w:rsidRDefault="002913E8" w:rsidP="002913E8">
      <w:pPr>
        <w:spacing w:after="0" w:line="240" w:lineRule="auto"/>
      </w:pPr>
      <w:r>
        <w:separator/>
      </w:r>
    </w:p>
  </w:footnote>
  <w:footnote w:type="continuationSeparator" w:id="0">
    <w:p w:rsidR="002913E8" w:rsidRDefault="002913E8" w:rsidP="002913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5EE"/>
    <w:multiLevelType w:val="hybridMultilevel"/>
    <w:tmpl w:val="DF1A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62C2F"/>
    <w:multiLevelType w:val="hybridMultilevel"/>
    <w:tmpl w:val="83F4A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7177C"/>
    <w:multiLevelType w:val="hybridMultilevel"/>
    <w:tmpl w:val="32E60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163868"/>
    <w:multiLevelType w:val="hybridMultilevel"/>
    <w:tmpl w:val="4896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4717E0"/>
    <w:multiLevelType w:val="hybridMultilevel"/>
    <w:tmpl w:val="6392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6BB"/>
    <w:rsid w:val="00047231"/>
    <w:rsid w:val="0010393A"/>
    <w:rsid w:val="00125445"/>
    <w:rsid w:val="00143B6E"/>
    <w:rsid w:val="001550D1"/>
    <w:rsid w:val="00175179"/>
    <w:rsid w:val="002913E8"/>
    <w:rsid w:val="002F3A0D"/>
    <w:rsid w:val="003A116F"/>
    <w:rsid w:val="003A2CEC"/>
    <w:rsid w:val="003B1F74"/>
    <w:rsid w:val="003C7C8D"/>
    <w:rsid w:val="00403401"/>
    <w:rsid w:val="004A1D50"/>
    <w:rsid w:val="005D76D2"/>
    <w:rsid w:val="00637157"/>
    <w:rsid w:val="00737E54"/>
    <w:rsid w:val="0075630B"/>
    <w:rsid w:val="00981B56"/>
    <w:rsid w:val="00986AFF"/>
    <w:rsid w:val="00AF48E3"/>
    <w:rsid w:val="00BA56BB"/>
    <w:rsid w:val="00C36D66"/>
    <w:rsid w:val="00C5653B"/>
    <w:rsid w:val="00C6103D"/>
    <w:rsid w:val="00D7237D"/>
    <w:rsid w:val="00D9472B"/>
    <w:rsid w:val="00DB17C7"/>
    <w:rsid w:val="00DC2C03"/>
    <w:rsid w:val="00E15D17"/>
    <w:rsid w:val="00E3273D"/>
    <w:rsid w:val="00EC047E"/>
    <w:rsid w:val="00F24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4b4b4"/>
      <o:colormenu v:ext="edit" fillcolor="none [3052]"/>
    </o:shapedefaults>
    <o:shapelayout v:ext="edit">
      <o:idmap v:ext="edit" data="1"/>
    </o:shapelayout>
  </w:shapeDefaults>
  <w:decimalSymbol w:val="."/>
  <w:listSeparator w:val=","/>
  <w15:docId w15:val="{3AA0FB75-B1AE-4F23-A144-A15356CE1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D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1B56"/>
    <w:pPr>
      <w:spacing w:after="0" w:line="240" w:lineRule="auto"/>
    </w:pPr>
  </w:style>
  <w:style w:type="paragraph" w:styleId="BalloonText">
    <w:name w:val="Balloon Text"/>
    <w:basedOn w:val="Normal"/>
    <w:link w:val="BalloonTextChar"/>
    <w:uiPriority w:val="99"/>
    <w:semiHidden/>
    <w:unhideWhenUsed/>
    <w:rsid w:val="00175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179"/>
    <w:rPr>
      <w:rFonts w:ascii="Tahoma" w:hAnsi="Tahoma" w:cs="Tahoma"/>
      <w:sz w:val="16"/>
      <w:szCs w:val="16"/>
    </w:rPr>
  </w:style>
  <w:style w:type="character" w:styleId="Hyperlink">
    <w:name w:val="Hyperlink"/>
    <w:basedOn w:val="DefaultParagraphFont"/>
    <w:uiPriority w:val="99"/>
    <w:unhideWhenUsed/>
    <w:rsid w:val="00DC2C03"/>
    <w:rPr>
      <w:color w:val="0000FF" w:themeColor="hyperlink"/>
      <w:u w:val="single"/>
    </w:rPr>
  </w:style>
  <w:style w:type="paragraph" w:styleId="Header">
    <w:name w:val="header"/>
    <w:basedOn w:val="Normal"/>
    <w:link w:val="HeaderChar"/>
    <w:uiPriority w:val="99"/>
    <w:unhideWhenUsed/>
    <w:rsid w:val="00291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3E8"/>
  </w:style>
  <w:style w:type="paragraph" w:styleId="Footer">
    <w:name w:val="footer"/>
    <w:basedOn w:val="Normal"/>
    <w:link w:val="FooterChar"/>
    <w:uiPriority w:val="99"/>
    <w:unhideWhenUsed/>
    <w:rsid w:val="00291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effectivesupport.org.uk/media/1107/taf-template-v0119.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essexeffectivesupport.org.uk/media/1107/taf-template-v0119.doc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AFSO@essex.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7288A-3C9B-41D7-B25B-1A0277D6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gabriel.drinkell</dc:creator>
  <cp:lastModifiedBy>James Collins, Team Around the Family Reviewing Officer</cp:lastModifiedBy>
  <cp:revision>2</cp:revision>
  <dcterms:created xsi:type="dcterms:W3CDTF">2019-05-10T15:10:00Z</dcterms:created>
  <dcterms:modified xsi:type="dcterms:W3CDTF">2019-05-10T15:10:00Z</dcterms:modified>
</cp:coreProperties>
</file>